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0066" w14:textId="79A46075" w:rsidR="00F807F9" w:rsidRDefault="00EA66D5">
      <w:pPr>
        <w:tabs>
          <w:tab w:val="left" w:pos="3140"/>
          <w:tab w:val="left" w:pos="6220"/>
        </w:tabs>
        <w:spacing w:after="0" w:line="317" w:lineRule="exact"/>
        <w:ind w:left="102" w:right="198"/>
        <w:jc w:val="center"/>
        <w:rPr>
          <w:rFonts w:ascii="Times New Roman" w:hAnsi="Times New Roman" w:cs="Times New Roman"/>
          <w:spacing w:val="1"/>
          <w:position w:val="-1"/>
          <w:sz w:val="24"/>
          <w:szCs w:val="24"/>
          <w:lang w:eastAsia="zh-CN"/>
        </w:rPr>
      </w:pPr>
      <w:r w:rsidRPr="004C72D3">
        <w:rPr>
          <w:rFonts w:ascii="Times New Roman" w:eastAsia="宋体" w:hAnsi="Times New Roman" w:cs="Times New Roman"/>
          <w:sz w:val="24"/>
          <w:szCs w:val="24"/>
          <w:lang w:eastAsia="zh-CN"/>
        </w:rPr>
        <w:t>证券代码：</w:t>
      </w:r>
      <w:r w:rsidR="002A3CCB" w:rsidRPr="004C72D3">
        <w:rPr>
          <w:rFonts w:ascii="Times New Roman" w:eastAsia="宋体" w:hAnsi="Times New Roman" w:cs="Times New Roman"/>
          <w:sz w:val="24"/>
          <w:szCs w:val="24"/>
          <w:lang w:eastAsia="zh-CN"/>
        </w:rPr>
        <w:t>603486</w:t>
      </w:r>
      <w:r w:rsidRPr="004C72D3">
        <w:rPr>
          <w:rFonts w:ascii="Times New Roman" w:eastAsia="宋体" w:hAnsi="Times New Roman" w:cs="Times New Roman"/>
          <w:sz w:val="24"/>
          <w:szCs w:val="24"/>
          <w:lang w:eastAsia="zh-CN"/>
        </w:rPr>
        <w:tab/>
      </w:r>
      <w:r w:rsidRPr="004C72D3">
        <w:rPr>
          <w:rFonts w:ascii="Times New Roman" w:eastAsia="宋体" w:hAnsi="Times New Roman" w:cs="Times New Roman"/>
          <w:sz w:val="24"/>
          <w:szCs w:val="24"/>
          <w:lang w:eastAsia="zh-CN"/>
        </w:rPr>
        <w:t>证券简称：</w:t>
      </w:r>
      <w:r w:rsidR="002A3CCB" w:rsidRPr="004C72D3">
        <w:rPr>
          <w:rFonts w:ascii="Times New Roman" w:eastAsia="宋体" w:hAnsi="Times New Roman" w:cs="Times New Roman"/>
          <w:sz w:val="24"/>
          <w:szCs w:val="24"/>
          <w:lang w:eastAsia="zh-CN"/>
        </w:rPr>
        <w:t>科沃斯</w:t>
      </w:r>
      <w:r w:rsidRPr="004C72D3">
        <w:rPr>
          <w:rFonts w:ascii="Times New Roman" w:eastAsia="宋体" w:hAnsi="Times New Roman" w:cs="Times New Roman"/>
          <w:position w:val="-1"/>
          <w:sz w:val="24"/>
          <w:szCs w:val="24"/>
          <w:lang w:eastAsia="zh-CN"/>
        </w:rPr>
        <w:tab/>
      </w:r>
      <w:r w:rsidRPr="004C72D3">
        <w:rPr>
          <w:rFonts w:ascii="Times New Roman" w:hAnsi="Times New Roman" w:cs="Times New Roman"/>
          <w:position w:val="-1"/>
          <w:sz w:val="24"/>
          <w:szCs w:val="24"/>
          <w:lang w:eastAsia="zh-CN"/>
        </w:rPr>
        <w:t>公告编</w:t>
      </w:r>
      <w:r w:rsidRPr="003B6C40">
        <w:rPr>
          <w:rFonts w:ascii="Times New Roman" w:hAnsi="Times New Roman" w:cs="Times New Roman"/>
          <w:position w:val="-1"/>
          <w:sz w:val="24"/>
          <w:szCs w:val="24"/>
          <w:lang w:eastAsia="zh-CN"/>
        </w:rPr>
        <w:t>号</w:t>
      </w:r>
      <w:r w:rsidRPr="003B6C40">
        <w:rPr>
          <w:rFonts w:ascii="Times New Roman" w:hAnsi="Times New Roman" w:cs="Times New Roman"/>
          <w:spacing w:val="-35"/>
          <w:position w:val="-1"/>
          <w:sz w:val="24"/>
          <w:szCs w:val="24"/>
          <w:lang w:eastAsia="zh-CN"/>
        </w:rPr>
        <w:t>：</w:t>
      </w:r>
      <w:r w:rsidRPr="003B6C40">
        <w:rPr>
          <w:rFonts w:ascii="Times New Roman" w:hAnsi="Times New Roman" w:cs="Times New Roman"/>
          <w:spacing w:val="1"/>
          <w:position w:val="-1"/>
          <w:sz w:val="24"/>
          <w:szCs w:val="24"/>
          <w:lang w:eastAsia="zh-CN"/>
        </w:rPr>
        <w:t>20</w:t>
      </w:r>
      <w:r w:rsidR="002D191A">
        <w:rPr>
          <w:rFonts w:ascii="Times New Roman" w:hAnsi="Times New Roman" w:cs="Times New Roman"/>
          <w:spacing w:val="-1"/>
          <w:position w:val="-1"/>
          <w:sz w:val="24"/>
          <w:szCs w:val="24"/>
          <w:lang w:eastAsia="zh-CN"/>
        </w:rPr>
        <w:t>2</w:t>
      </w:r>
      <w:r w:rsidR="00D37FE2">
        <w:rPr>
          <w:rFonts w:ascii="Times New Roman" w:hAnsi="Times New Roman" w:cs="Times New Roman"/>
          <w:spacing w:val="-1"/>
          <w:position w:val="-1"/>
          <w:sz w:val="24"/>
          <w:szCs w:val="24"/>
          <w:lang w:eastAsia="zh-CN"/>
        </w:rPr>
        <w:t>3</w:t>
      </w:r>
      <w:r w:rsidRPr="00970FF5">
        <w:rPr>
          <w:rFonts w:ascii="Times New Roman" w:hAnsi="Times New Roman" w:cs="Times New Roman"/>
          <w:spacing w:val="-1"/>
          <w:position w:val="-1"/>
          <w:sz w:val="24"/>
          <w:szCs w:val="24"/>
          <w:lang w:eastAsia="zh-CN"/>
        </w:rPr>
        <w:t>-</w:t>
      </w:r>
      <w:r w:rsidR="00D2381D">
        <w:rPr>
          <w:rFonts w:ascii="Times New Roman" w:hAnsi="Times New Roman" w:cs="Times New Roman"/>
          <w:spacing w:val="1"/>
          <w:position w:val="-1"/>
          <w:sz w:val="24"/>
          <w:szCs w:val="24"/>
          <w:lang w:eastAsia="zh-CN"/>
        </w:rPr>
        <w:t>106</w:t>
      </w:r>
    </w:p>
    <w:p w14:paraId="7E679E8D" w14:textId="4B24DD34" w:rsidR="00DF0E0E" w:rsidRDefault="002E1EC7" w:rsidP="00DF0E0E">
      <w:pPr>
        <w:tabs>
          <w:tab w:val="left" w:pos="3140"/>
          <w:tab w:val="left" w:pos="6220"/>
        </w:tabs>
        <w:spacing w:after="0" w:line="317" w:lineRule="exact"/>
        <w:ind w:left="102" w:right="198"/>
        <w:rPr>
          <w:rFonts w:ascii="Times New Roman" w:hAnsi="Times New Roman" w:cs="Times New Roman"/>
          <w:sz w:val="24"/>
          <w:szCs w:val="24"/>
          <w:lang w:eastAsia="zh-CN"/>
        </w:rPr>
      </w:pPr>
      <w:r>
        <w:rPr>
          <w:rFonts w:ascii="Times New Roman" w:hAnsi="Times New Roman" w:cs="Times New Roman"/>
          <w:spacing w:val="1"/>
          <w:position w:val="-1"/>
          <w:sz w:val="24"/>
          <w:szCs w:val="24"/>
          <w:lang w:eastAsia="zh-CN"/>
        </w:rPr>
        <w:t xml:space="preserve">   </w:t>
      </w:r>
      <w:r>
        <w:rPr>
          <w:rFonts w:ascii="Times New Roman" w:hAnsi="Times New Roman" w:cs="Times New Roman" w:hint="eastAsia"/>
          <w:spacing w:val="1"/>
          <w:position w:val="-1"/>
          <w:sz w:val="24"/>
          <w:szCs w:val="24"/>
          <w:lang w:eastAsia="zh-CN"/>
        </w:rPr>
        <w:t>转债代码：</w:t>
      </w:r>
      <w:r>
        <w:rPr>
          <w:rFonts w:ascii="Times New Roman" w:hAnsi="Times New Roman" w:cs="Times New Roman" w:hint="eastAsia"/>
          <w:spacing w:val="1"/>
          <w:position w:val="-1"/>
          <w:sz w:val="24"/>
          <w:szCs w:val="24"/>
          <w:lang w:eastAsia="zh-CN"/>
        </w:rPr>
        <w:t>1</w:t>
      </w:r>
      <w:r>
        <w:rPr>
          <w:rFonts w:ascii="Times New Roman" w:hAnsi="Times New Roman" w:cs="Times New Roman"/>
          <w:spacing w:val="1"/>
          <w:position w:val="-1"/>
          <w:sz w:val="24"/>
          <w:szCs w:val="24"/>
          <w:lang w:eastAsia="zh-CN"/>
        </w:rPr>
        <w:t xml:space="preserve">13633                  </w:t>
      </w:r>
      <w:r>
        <w:rPr>
          <w:rFonts w:ascii="Times New Roman" w:hAnsi="Times New Roman" w:cs="Times New Roman" w:hint="eastAsia"/>
          <w:spacing w:val="1"/>
          <w:position w:val="-1"/>
          <w:sz w:val="24"/>
          <w:szCs w:val="24"/>
          <w:lang w:eastAsia="zh-CN"/>
        </w:rPr>
        <w:t>转债简称：</w:t>
      </w:r>
      <w:proofErr w:type="gramStart"/>
      <w:r>
        <w:rPr>
          <w:rFonts w:ascii="Times New Roman" w:hAnsi="Times New Roman" w:cs="Times New Roman" w:hint="eastAsia"/>
          <w:spacing w:val="1"/>
          <w:position w:val="-1"/>
          <w:sz w:val="24"/>
          <w:szCs w:val="24"/>
          <w:lang w:eastAsia="zh-CN"/>
        </w:rPr>
        <w:t>科沃转债</w:t>
      </w:r>
      <w:proofErr w:type="gramEnd"/>
      <w:r>
        <w:rPr>
          <w:rFonts w:ascii="Times New Roman" w:hAnsi="Times New Roman" w:cs="Times New Roman" w:hint="eastAsia"/>
          <w:spacing w:val="1"/>
          <w:position w:val="-1"/>
          <w:sz w:val="24"/>
          <w:szCs w:val="24"/>
          <w:lang w:eastAsia="zh-CN"/>
        </w:rPr>
        <w:t xml:space="preserve"> </w:t>
      </w:r>
    </w:p>
    <w:p w14:paraId="6046DFA4" w14:textId="77777777" w:rsidR="00DF0E0E" w:rsidRPr="00DF0E0E" w:rsidRDefault="00DF0E0E" w:rsidP="00DF0E0E">
      <w:pPr>
        <w:tabs>
          <w:tab w:val="left" w:pos="3140"/>
          <w:tab w:val="left" w:pos="6220"/>
        </w:tabs>
        <w:spacing w:after="0" w:line="317" w:lineRule="exact"/>
        <w:ind w:left="102" w:right="198"/>
        <w:rPr>
          <w:rFonts w:ascii="Times New Roman" w:hAnsi="Times New Roman" w:cs="Times New Roman"/>
          <w:sz w:val="24"/>
          <w:szCs w:val="24"/>
          <w:lang w:eastAsia="zh-CN"/>
        </w:rPr>
      </w:pPr>
    </w:p>
    <w:p w14:paraId="77D3F62C" w14:textId="77777777" w:rsidR="00DF0E0E" w:rsidRDefault="00DF0E0E" w:rsidP="00DF0E0E">
      <w:pPr>
        <w:spacing w:beforeLines="50" w:before="120" w:afterLines="50" w:after="120" w:line="240" w:lineRule="auto"/>
        <w:ind w:left="1406" w:right="1508"/>
        <w:contextualSpacing/>
        <w:jc w:val="center"/>
        <w:rPr>
          <w:rFonts w:ascii="黑体" w:eastAsia="黑体" w:hAnsi="黑体" w:cs="Times New Roman"/>
          <w:b/>
          <w:color w:val="FF0000"/>
          <w:sz w:val="36"/>
          <w:szCs w:val="36"/>
          <w:lang w:eastAsia="zh-CN"/>
        </w:rPr>
      </w:pPr>
      <w:r w:rsidRPr="00676E64">
        <w:rPr>
          <w:rFonts w:ascii="黑体" w:eastAsia="黑体" w:hAnsi="黑体" w:cs="Times New Roman"/>
          <w:b/>
          <w:color w:val="FF0000"/>
          <w:sz w:val="36"/>
          <w:szCs w:val="36"/>
          <w:lang w:eastAsia="zh-CN"/>
        </w:rPr>
        <w:t>科沃斯机器人股份有限公司</w:t>
      </w:r>
    </w:p>
    <w:p w14:paraId="26286C6A" w14:textId="20779F4E" w:rsidR="00DF0E0E" w:rsidRPr="00DF0E0E" w:rsidRDefault="00DF0E0E" w:rsidP="00DF0E0E">
      <w:pPr>
        <w:spacing w:beforeLines="50" w:before="120" w:afterLines="50" w:after="120" w:line="240" w:lineRule="auto"/>
        <w:ind w:left="1406" w:right="1508"/>
        <w:contextualSpacing/>
        <w:jc w:val="center"/>
        <w:rPr>
          <w:rFonts w:ascii="黑体" w:eastAsia="黑体" w:hAnsi="黑体" w:cs="Times New Roman"/>
          <w:b/>
          <w:color w:val="FF0000"/>
          <w:sz w:val="36"/>
          <w:szCs w:val="36"/>
          <w:lang w:eastAsia="zh-CN"/>
        </w:rPr>
      </w:pPr>
      <w:r w:rsidRPr="00406025">
        <w:rPr>
          <w:rFonts w:ascii="黑体" w:eastAsia="黑体" w:hAnsi="黑体" w:cs="Times New Roman" w:hint="eastAsia"/>
          <w:b/>
          <w:color w:val="FF0000"/>
          <w:sz w:val="36"/>
          <w:szCs w:val="36"/>
          <w:lang w:eastAsia="zh-CN"/>
        </w:rPr>
        <w:t>关于使用可转换公司债</w:t>
      </w:r>
      <w:proofErr w:type="gramStart"/>
      <w:r w:rsidRPr="00406025">
        <w:rPr>
          <w:rFonts w:ascii="黑体" w:eastAsia="黑体" w:hAnsi="黑体" w:cs="Times New Roman" w:hint="eastAsia"/>
          <w:b/>
          <w:color w:val="FF0000"/>
          <w:sz w:val="36"/>
          <w:szCs w:val="36"/>
          <w:lang w:eastAsia="zh-CN"/>
        </w:rPr>
        <w:t>券</w:t>
      </w:r>
      <w:proofErr w:type="gramEnd"/>
      <w:r>
        <w:rPr>
          <w:rFonts w:ascii="黑体" w:eastAsia="黑体" w:hAnsi="黑体" w:cs="Times New Roman" w:hint="eastAsia"/>
          <w:b/>
          <w:color w:val="FF0000"/>
          <w:sz w:val="36"/>
          <w:szCs w:val="36"/>
          <w:lang w:eastAsia="zh-CN"/>
        </w:rPr>
        <w:t>部分</w:t>
      </w:r>
      <w:r w:rsidRPr="00406025">
        <w:rPr>
          <w:rFonts w:ascii="黑体" w:eastAsia="黑体" w:hAnsi="黑体" w:cs="Times New Roman" w:hint="eastAsia"/>
          <w:b/>
          <w:color w:val="FF0000"/>
          <w:sz w:val="36"/>
          <w:szCs w:val="36"/>
          <w:lang w:eastAsia="zh-CN"/>
        </w:rPr>
        <w:t>闲置募集资金进行现金管理</w:t>
      </w:r>
      <w:r>
        <w:rPr>
          <w:rFonts w:ascii="黑体" w:eastAsia="黑体" w:hAnsi="黑体" w:cs="Times New Roman" w:hint="eastAsia"/>
          <w:b/>
          <w:color w:val="FF0000"/>
          <w:sz w:val="36"/>
          <w:szCs w:val="36"/>
          <w:lang w:eastAsia="zh-CN"/>
        </w:rPr>
        <w:t>到期赎回</w:t>
      </w:r>
      <w:r w:rsidRPr="00406025">
        <w:rPr>
          <w:rFonts w:ascii="黑体" w:eastAsia="黑体" w:hAnsi="黑体" w:cs="Times New Roman" w:hint="eastAsia"/>
          <w:b/>
          <w:color w:val="FF0000"/>
          <w:sz w:val="36"/>
          <w:szCs w:val="36"/>
          <w:lang w:eastAsia="zh-CN"/>
        </w:rPr>
        <w:t>的公告</w:t>
      </w:r>
    </w:p>
    <w:p w14:paraId="62263DF1" w14:textId="2601BDD1" w:rsidR="008F0BA2" w:rsidRPr="004C72D3" w:rsidRDefault="008F0BA2" w:rsidP="001435EC">
      <w:pPr>
        <w:spacing w:after="0" w:line="360" w:lineRule="auto"/>
        <w:ind w:left="772" w:right="-20"/>
        <w:rPr>
          <w:rFonts w:ascii="Times New Roman" w:eastAsia="宋体" w:hAnsi="Times New Roman" w:cs="Times New Roman"/>
          <w:position w:val="-3"/>
          <w:sz w:val="24"/>
          <w:szCs w:val="24"/>
          <w:lang w:eastAsia="zh-CN"/>
        </w:rPr>
      </w:pPr>
      <w:r w:rsidRPr="004C72D3">
        <w:rPr>
          <w:rFonts w:ascii="Times New Roman" w:eastAsiaTheme="minorHAnsi" w:hAnsi="Times New Roman" w:cs="Times New Roman"/>
          <w:b/>
          <w:noProof/>
          <w:lang w:eastAsia="zh-CN"/>
        </w:rPr>
        <mc:AlternateContent>
          <mc:Choice Requires="wpg">
            <w:drawing>
              <wp:anchor distT="0" distB="0" distL="114300" distR="114300" simplePos="0" relativeHeight="251658240" behindDoc="1" locked="0" layoutInCell="1" allowOverlap="1" wp14:anchorId="3778A63D" wp14:editId="2253FE52">
                <wp:simplePos x="0" y="0"/>
                <wp:positionH relativeFrom="page">
                  <wp:posOffset>1171575</wp:posOffset>
                </wp:positionH>
                <wp:positionV relativeFrom="paragraph">
                  <wp:posOffset>225425</wp:posOffset>
                </wp:positionV>
                <wp:extent cx="5467350" cy="638175"/>
                <wp:effectExtent l="0" t="0" r="19050"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638175"/>
                          <a:chOff x="1800" y="-1535"/>
                          <a:chExt cx="8610" cy="1151"/>
                        </a:xfrm>
                      </wpg:grpSpPr>
                      <wps:wsp>
                        <wps:cNvPr id="2" name="Freeform 3"/>
                        <wps:cNvSpPr>
                          <a:spLocks/>
                        </wps:cNvSpPr>
                        <wps:spPr bwMode="auto">
                          <a:xfrm>
                            <a:off x="1800" y="-1535"/>
                            <a:ext cx="8610" cy="1151"/>
                          </a:xfrm>
                          <a:custGeom>
                            <a:avLst/>
                            <a:gdLst>
                              <a:gd name="T0" fmla="+- 0 1800 1800"/>
                              <a:gd name="T1" fmla="*/ T0 w 8610"/>
                              <a:gd name="T2" fmla="+- 0 -384 -1535"/>
                              <a:gd name="T3" fmla="*/ -384 h 1151"/>
                              <a:gd name="T4" fmla="+- 0 10410 1800"/>
                              <a:gd name="T5" fmla="*/ T4 w 8610"/>
                              <a:gd name="T6" fmla="+- 0 -384 -1535"/>
                              <a:gd name="T7" fmla="*/ -384 h 1151"/>
                              <a:gd name="T8" fmla="+- 0 10410 1800"/>
                              <a:gd name="T9" fmla="*/ T8 w 8610"/>
                              <a:gd name="T10" fmla="+- 0 -1535 -1535"/>
                              <a:gd name="T11" fmla="*/ -1535 h 1151"/>
                              <a:gd name="T12" fmla="+- 0 1800 1800"/>
                              <a:gd name="T13" fmla="*/ T12 w 8610"/>
                              <a:gd name="T14" fmla="+- 0 -1535 -1535"/>
                              <a:gd name="T15" fmla="*/ -1535 h 1151"/>
                              <a:gd name="T16" fmla="+- 0 1800 1800"/>
                              <a:gd name="T17" fmla="*/ T16 w 8610"/>
                              <a:gd name="T18" fmla="+- 0 -384 -1535"/>
                              <a:gd name="T19" fmla="*/ -384 h 1151"/>
                            </a:gdLst>
                            <a:ahLst/>
                            <a:cxnLst>
                              <a:cxn ang="0">
                                <a:pos x="T1" y="T3"/>
                              </a:cxn>
                              <a:cxn ang="0">
                                <a:pos x="T5" y="T7"/>
                              </a:cxn>
                              <a:cxn ang="0">
                                <a:pos x="T9" y="T11"/>
                              </a:cxn>
                              <a:cxn ang="0">
                                <a:pos x="T13" y="T15"/>
                              </a:cxn>
                              <a:cxn ang="0">
                                <a:pos x="T17" y="T19"/>
                              </a:cxn>
                            </a:cxnLst>
                            <a:rect l="0" t="0" r="r" b="b"/>
                            <a:pathLst>
                              <a:path w="8610" h="1151">
                                <a:moveTo>
                                  <a:pt x="0" y="1151"/>
                                </a:moveTo>
                                <a:lnTo>
                                  <a:pt x="8610" y="1151"/>
                                </a:lnTo>
                                <a:lnTo>
                                  <a:pt x="8610" y="0"/>
                                </a:lnTo>
                                <a:lnTo>
                                  <a:pt x="0" y="0"/>
                                </a:lnTo>
                                <a:lnTo>
                                  <a:pt x="0" y="11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17CCF" id="Group 2" o:spid="_x0000_s1026" style="position:absolute;left:0;text-align:left;margin-left:92.25pt;margin-top:17.75pt;width:430.5pt;height:50.25pt;z-index:-251658240;mso-position-horizontal-relative:page" coordorigin="1800,-1535" coordsize="8610,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">
                <v:shape id="Freeform 3" o:spid="_x0000_s1027" style="position:absolute;left:1800;top:-1535;width:8610;height:1151;visibility:visible;mso-wrap-style:square;v-text-anchor:top" coordsize="8610,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" path="m,1151r8610,l8610,,,,,1151xe" filled="f">
                  <v:path arrowok="t" o:connecttype="custom" o:connectlocs="0,-384;8610,-384;8610,-1535;0,-1535;0,-384" o:connectangles="0,0,0,0,0"/>
                </v:shape>
                <w10:wrap anchorx="page"/>
              </v:group>
            </w:pict>
          </mc:Fallback>
        </mc:AlternateContent>
      </w:r>
    </w:p>
    <w:p w14:paraId="4A81F679" w14:textId="412E3DB2" w:rsidR="008F0BA2" w:rsidRPr="004C72D3" w:rsidRDefault="008F0BA2" w:rsidP="00C02D02">
      <w:pPr>
        <w:spacing w:after="0" w:line="360" w:lineRule="auto"/>
        <w:ind w:right="-23" w:firstLineChars="326" w:firstLine="782"/>
        <w:rPr>
          <w:rFonts w:ascii="Times New Roman" w:eastAsia="宋体" w:hAnsi="Times New Roman" w:cs="Times New Roman"/>
          <w:sz w:val="24"/>
          <w:szCs w:val="24"/>
          <w:lang w:eastAsia="zh-CN"/>
        </w:rPr>
      </w:pPr>
      <w:r w:rsidRPr="004C72D3">
        <w:rPr>
          <w:rFonts w:ascii="Times New Roman" w:eastAsia="宋体" w:hAnsi="Times New Roman" w:cs="Times New Roman"/>
          <w:position w:val="-3"/>
          <w:sz w:val="24"/>
          <w:szCs w:val="24"/>
          <w:lang w:eastAsia="zh-CN"/>
        </w:rPr>
        <w:t>本公司董事</w:t>
      </w:r>
      <w:r w:rsidRPr="004C72D3">
        <w:rPr>
          <w:rFonts w:ascii="Times New Roman" w:eastAsia="宋体" w:hAnsi="Times New Roman" w:cs="Times New Roman"/>
          <w:spacing w:val="1"/>
          <w:position w:val="-3"/>
          <w:sz w:val="24"/>
          <w:szCs w:val="24"/>
          <w:lang w:eastAsia="zh-CN"/>
        </w:rPr>
        <w:t>会</w:t>
      </w:r>
      <w:r w:rsidRPr="004C72D3">
        <w:rPr>
          <w:rFonts w:ascii="Times New Roman" w:eastAsia="宋体" w:hAnsi="Times New Roman" w:cs="Times New Roman"/>
          <w:position w:val="-3"/>
          <w:sz w:val="24"/>
          <w:szCs w:val="24"/>
          <w:lang w:eastAsia="zh-CN"/>
        </w:rPr>
        <w:t>及全体董事保证本公告内容不存在任何虚假记载</w:t>
      </w:r>
      <w:r w:rsidRPr="004C72D3">
        <w:rPr>
          <w:rFonts w:ascii="Times New Roman" w:eastAsia="宋体" w:hAnsi="Times New Roman" w:cs="Times New Roman"/>
          <w:spacing w:val="-94"/>
          <w:position w:val="-3"/>
          <w:sz w:val="24"/>
          <w:szCs w:val="24"/>
          <w:lang w:eastAsia="zh-CN"/>
        </w:rPr>
        <w:t>、</w:t>
      </w:r>
      <w:r w:rsidRPr="004C72D3">
        <w:rPr>
          <w:rFonts w:ascii="Times New Roman" w:eastAsia="宋体" w:hAnsi="Times New Roman" w:cs="Times New Roman"/>
          <w:position w:val="-3"/>
          <w:sz w:val="24"/>
          <w:szCs w:val="24"/>
          <w:lang w:eastAsia="zh-CN"/>
        </w:rPr>
        <w:t>误导性陈述</w:t>
      </w:r>
    </w:p>
    <w:p w14:paraId="76D94D94" w14:textId="3A707AD1" w:rsidR="008F0BA2" w:rsidRPr="004C72D3" w:rsidRDefault="008F0BA2" w:rsidP="00C02D02">
      <w:pPr>
        <w:spacing w:after="0" w:line="360" w:lineRule="auto"/>
        <w:ind w:right="-23" w:firstLineChars="118" w:firstLine="283"/>
        <w:rPr>
          <w:rFonts w:ascii="Times New Roman" w:eastAsia="宋体" w:hAnsi="Times New Roman" w:cs="Times New Roman"/>
          <w:sz w:val="24"/>
          <w:szCs w:val="24"/>
          <w:lang w:eastAsia="zh-CN"/>
        </w:rPr>
      </w:pPr>
      <w:r w:rsidRPr="004C72D3">
        <w:rPr>
          <w:rFonts w:ascii="Times New Roman" w:eastAsia="宋体" w:hAnsi="Times New Roman" w:cs="Times New Roman"/>
          <w:sz w:val="24"/>
          <w:szCs w:val="24"/>
          <w:lang w:eastAsia="zh-CN"/>
        </w:rPr>
        <w:t>或</w:t>
      </w:r>
      <w:r w:rsidR="00F22BBC" w:rsidRPr="004C72D3">
        <w:rPr>
          <w:rFonts w:ascii="Times New Roman" w:eastAsia="宋体" w:hAnsi="Times New Roman" w:cs="Times New Roman"/>
          <w:sz w:val="24"/>
          <w:szCs w:val="24"/>
          <w:lang w:eastAsia="zh-CN"/>
        </w:rPr>
        <w:t>者</w:t>
      </w:r>
      <w:r w:rsidRPr="004C72D3">
        <w:rPr>
          <w:rFonts w:ascii="Times New Roman" w:eastAsia="宋体" w:hAnsi="Times New Roman" w:cs="Times New Roman"/>
          <w:sz w:val="24"/>
          <w:szCs w:val="24"/>
          <w:lang w:eastAsia="zh-CN"/>
        </w:rPr>
        <w:t>重大遗漏，并对其内容的真实性、准确性和完整性承担</w:t>
      </w:r>
      <w:r w:rsidR="002322C7">
        <w:rPr>
          <w:rFonts w:ascii="Times New Roman" w:eastAsia="宋体" w:hAnsi="Times New Roman" w:cs="Times New Roman" w:hint="eastAsia"/>
          <w:sz w:val="24"/>
          <w:szCs w:val="24"/>
          <w:lang w:eastAsia="zh-CN"/>
        </w:rPr>
        <w:t>法律</w:t>
      </w:r>
      <w:r w:rsidRPr="004C72D3">
        <w:rPr>
          <w:rFonts w:ascii="Times New Roman" w:eastAsia="宋体" w:hAnsi="Times New Roman" w:cs="Times New Roman"/>
          <w:sz w:val="24"/>
          <w:szCs w:val="24"/>
          <w:lang w:eastAsia="zh-CN"/>
        </w:rPr>
        <w:t>责任。</w:t>
      </w:r>
    </w:p>
    <w:p w14:paraId="2E649BD3" w14:textId="77777777" w:rsidR="00F807F9" w:rsidRPr="004C72D3" w:rsidRDefault="00F807F9">
      <w:pPr>
        <w:spacing w:before="2" w:after="0" w:line="100" w:lineRule="exact"/>
        <w:rPr>
          <w:rFonts w:ascii="Times New Roman" w:hAnsi="Times New Roman" w:cs="Times New Roman"/>
          <w:sz w:val="10"/>
          <w:szCs w:val="10"/>
          <w:lang w:eastAsia="zh-CN"/>
        </w:rPr>
      </w:pPr>
    </w:p>
    <w:p w14:paraId="6C5EA020" w14:textId="77777777" w:rsidR="00F807F9" w:rsidRPr="004C72D3" w:rsidRDefault="00F807F9">
      <w:pPr>
        <w:spacing w:after="0" w:line="200" w:lineRule="exact"/>
        <w:rPr>
          <w:rFonts w:ascii="Times New Roman" w:hAnsi="Times New Roman" w:cs="Times New Roman"/>
          <w:sz w:val="20"/>
          <w:szCs w:val="20"/>
          <w:lang w:eastAsia="zh-CN"/>
        </w:rPr>
      </w:pPr>
    </w:p>
    <w:p w14:paraId="30852B05" w14:textId="2AE0AA0F" w:rsidR="00676D52" w:rsidRPr="002C7AB5" w:rsidRDefault="002C7AB5" w:rsidP="002C7AB5">
      <w:pPr>
        <w:spacing w:after="0" w:line="300" w:lineRule="exact"/>
        <w:ind w:left="518" w:right="-20"/>
        <w:rPr>
          <w:rFonts w:ascii="Times New Roman" w:eastAsia="宋体" w:hAnsi="Times New Roman" w:cs="Times New Roman"/>
          <w:b/>
          <w:spacing w:val="2"/>
          <w:position w:val="-3"/>
          <w:sz w:val="24"/>
          <w:szCs w:val="24"/>
          <w:lang w:eastAsia="zh-CN"/>
        </w:rPr>
      </w:pPr>
      <w:r>
        <w:rPr>
          <w:rFonts w:ascii="Times New Roman" w:eastAsia="宋体" w:hAnsi="Times New Roman" w:cs="Times New Roman" w:hint="eastAsia"/>
          <w:b/>
          <w:sz w:val="24"/>
          <w:szCs w:val="24"/>
          <w:lang w:eastAsia="zh-CN"/>
        </w:rPr>
        <w:t>一、</w:t>
      </w:r>
      <w:r w:rsidR="005B3D23" w:rsidRPr="002C7AB5">
        <w:rPr>
          <w:rFonts w:ascii="Times New Roman" w:eastAsia="宋体" w:hAnsi="Times New Roman" w:cs="Times New Roman" w:hint="eastAsia"/>
          <w:b/>
          <w:sz w:val="24"/>
          <w:szCs w:val="24"/>
          <w:lang w:eastAsia="zh-CN"/>
        </w:rPr>
        <w:t>使用</w:t>
      </w:r>
      <w:r w:rsidR="009201E2" w:rsidRPr="002C7AB5">
        <w:rPr>
          <w:rFonts w:ascii="Times New Roman" w:eastAsia="宋体" w:hAnsi="Times New Roman" w:cs="Times New Roman" w:hint="eastAsia"/>
          <w:b/>
          <w:sz w:val="24"/>
          <w:szCs w:val="24"/>
          <w:lang w:eastAsia="zh-CN"/>
        </w:rPr>
        <w:t>可转换公司债</w:t>
      </w:r>
      <w:proofErr w:type="gramStart"/>
      <w:r w:rsidR="009201E2" w:rsidRPr="002C7AB5">
        <w:rPr>
          <w:rFonts w:ascii="Times New Roman" w:eastAsia="宋体" w:hAnsi="Times New Roman" w:cs="Times New Roman" w:hint="eastAsia"/>
          <w:b/>
          <w:sz w:val="24"/>
          <w:szCs w:val="24"/>
          <w:lang w:eastAsia="zh-CN"/>
        </w:rPr>
        <w:t>券</w:t>
      </w:r>
      <w:proofErr w:type="gramEnd"/>
      <w:r w:rsidR="005B3D23" w:rsidRPr="002C7AB5">
        <w:rPr>
          <w:rFonts w:ascii="Times New Roman" w:eastAsia="宋体" w:hAnsi="Times New Roman" w:cs="Times New Roman" w:hint="eastAsia"/>
          <w:b/>
          <w:sz w:val="24"/>
          <w:szCs w:val="24"/>
          <w:lang w:eastAsia="zh-CN"/>
        </w:rPr>
        <w:t>部分闲置募集资金</w:t>
      </w:r>
      <w:r w:rsidR="00476968" w:rsidRPr="002C7AB5">
        <w:rPr>
          <w:rFonts w:ascii="Times New Roman" w:eastAsia="宋体" w:hAnsi="Times New Roman" w:cs="Times New Roman" w:hint="eastAsia"/>
          <w:b/>
          <w:sz w:val="24"/>
          <w:szCs w:val="24"/>
          <w:lang w:eastAsia="zh-CN"/>
        </w:rPr>
        <w:t>委托理财</w:t>
      </w:r>
      <w:r w:rsidR="005B3D23" w:rsidRPr="002C7AB5">
        <w:rPr>
          <w:rFonts w:ascii="Times New Roman" w:eastAsia="宋体" w:hAnsi="Times New Roman" w:cs="Times New Roman" w:hint="eastAsia"/>
          <w:b/>
          <w:sz w:val="24"/>
          <w:szCs w:val="24"/>
          <w:lang w:eastAsia="zh-CN"/>
        </w:rPr>
        <w:t>的审议情况</w:t>
      </w:r>
    </w:p>
    <w:p w14:paraId="289E5400" w14:textId="77777777" w:rsidR="00034DC5" w:rsidRPr="00034DC5" w:rsidRDefault="00034DC5" w:rsidP="00034DC5">
      <w:pPr>
        <w:spacing w:after="0" w:line="300" w:lineRule="exact"/>
        <w:ind w:right="-20"/>
        <w:rPr>
          <w:rFonts w:ascii="Times New Roman" w:eastAsia="宋体" w:hAnsi="Times New Roman" w:cs="Times New Roman"/>
          <w:sz w:val="24"/>
          <w:szCs w:val="24"/>
          <w:lang w:eastAsia="zh-CN"/>
        </w:rPr>
      </w:pPr>
    </w:p>
    <w:p w14:paraId="13F02F8A" w14:textId="7093CA74" w:rsidR="00CC3633" w:rsidRPr="00CE3D82" w:rsidRDefault="00CC3633" w:rsidP="002C7AB5">
      <w:pPr>
        <w:tabs>
          <w:tab w:val="left" w:pos="742"/>
          <w:tab w:val="left" w:pos="770"/>
        </w:tabs>
        <w:adjustRightInd w:val="0"/>
        <w:snapToGrid w:val="0"/>
        <w:spacing w:after="0" w:line="360" w:lineRule="auto"/>
        <w:ind w:rightChars="60" w:right="132" w:firstLineChars="210" w:firstLine="504"/>
        <w:jc w:val="both"/>
        <w:rPr>
          <w:rFonts w:ascii="宋体" w:eastAsia="宋体" w:hAnsi="宋体" w:cs="Times New Roman"/>
          <w:bCs/>
          <w:sz w:val="24"/>
          <w:lang w:eastAsia="zh-CN"/>
        </w:rPr>
      </w:pPr>
      <w:r w:rsidRPr="00CE3D82">
        <w:rPr>
          <w:rFonts w:ascii="宋体" w:eastAsia="宋体" w:hAnsi="宋体" w:cs="Times New Roman"/>
          <w:sz w:val="24"/>
          <w:lang w:eastAsia="zh-CN"/>
        </w:rPr>
        <w:t>科沃斯机器人股份有限公司（以下简称</w:t>
      </w:r>
      <w:r w:rsidRPr="00CE3D82">
        <w:rPr>
          <w:rFonts w:ascii="宋体" w:eastAsia="宋体" w:hAnsi="宋体" w:cs="Times New Roman" w:hint="eastAsia"/>
          <w:sz w:val="24"/>
          <w:lang w:eastAsia="zh-CN"/>
        </w:rPr>
        <w:t>“</w:t>
      </w:r>
      <w:r w:rsidRPr="00CE3D82">
        <w:rPr>
          <w:rFonts w:ascii="宋体" w:eastAsia="宋体" w:hAnsi="宋体" w:cs="Times New Roman"/>
          <w:sz w:val="24"/>
          <w:lang w:eastAsia="zh-CN"/>
        </w:rPr>
        <w:t>公司</w:t>
      </w:r>
      <w:r w:rsidRPr="00CE3D82">
        <w:rPr>
          <w:rFonts w:ascii="宋体" w:eastAsia="宋体" w:hAnsi="宋体" w:cs="Times New Roman" w:hint="eastAsia"/>
          <w:sz w:val="24"/>
          <w:lang w:eastAsia="zh-CN"/>
        </w:rPr>
        <w:t>”</w:t>
      </w:r>
      <w:r w:rsidRPr="00CE3D82">
        <w:rPr>
          <w:rFonts w:ascii="宋体" w:eastAsia="宋体" w:hAnsi="宋体" w:cs="Times New Roman"/>
          <w:sz w:val="24"/>
          <w:lang w:eastAsia="zh-CN"/>
        </w:rPr>
        <w:t>）于</w:t>
      </w:r>
      <w:r w:rsidRPr="00CE3D82">
        <w:rPr>
          <w:rFonts w:ascii="宋体" w:eastAsia="宋体" w:hAnsi="宋体" w:cs="Times New Roman"/>
          <w:bCs/>
          <w:sz w:val="24"/>
          <w:lang w:eastAsia="zh-CN"/>
        </w:rPr>
        <w:t>2022年12月26日召开第</w:t>
      </w:r>
      <w:r w:rsidRPr="00CE3D82">
        <w:rPr>
          <w:rFonts w:ascii="宋体" w:eastAsia="宋体" w:hAnsi="宋体" w:cs="Times New Roman" w:hint="eastAsia"/>
          <w:bCs/>
          <w:sz w:val="24"/>
          <w:lang w:eastAsia="zh-CN"/>
        </w:rPr>
        <w:t>三</w:t>
      </w:r>
      <w:r w:rsidRPr="00CE3D82">
        <w:rPr>
          <w:rFonts w:ascii="宋体" w:eastAsia="宋体" w:hAnsi="宋体" w:cs="Times New Roman"/>
          <w:bCs/>
          <w:sz w:val="24"/>
          <w:lang w:eastAsia="zh-CN"/>
        </w:rPr>
        <w:t>届董事会第</w:t>
      </w:r>
      <w:r w:rsidRPr="00CE3D82">
        <w:rPr>
          <w:rFonts w:ascii="宋体" w:eastAsia="宋体" w:hAnsi="宋体" w:cs="Times New Roman" w:hint="eastAsia"/>
          <w:bCs/>
          <w:sz w:val="24"/>
          <w:lang w:eastAsia="zh-CN"/>
        </w:rPr>
        <w:t>五</w:t>
      </w:r>
      <w:r w:rsidRPr="00CE3D82">
        <w:rPr>
          <w:rFonts w:ascii="宋体" w:eastAsia="宋体" w:hAnsi="宋体" w:cs="Times New Roman"/>
          <w:bCs/>
          <w:sz w:val="24"/>
          <w:lang w:eastAsia="zh-CN"/>
        </w:rPr>
        <w:t>次会议审议通过了《</w:t>
      </w:r>
      <w:r w:rsidRPr="00CE3D82">
        <w:rPr>
          <w:rFonts w:ascii="宋体" w:eastAsia="宋体" w:hAnsi="宋体" w:cs="Times New Roman" w:hint="eastAsia"/>
          <w:sz w:val="24"/>
          <w:szCs w:val="24"/>
          <w:lang w:eastAsia="zh-CN"/>
        </w:rPr>
        <w:t>关于使用可转换公司债券部分闲置募集资金进行现金管理</w:t>
      </w:r>
      <w:r w:rsidRPr="00CE3D82">
        <w:rPr>
          <w:rFonts w:ascii="宋体" w:eastAsia="宋体" w:hAnsi="宋体" w:cs="Times New Roman"/>
          <w:bCs/>
          <w:sz w:val="24"/>
          <w:lang w:eastAsia="zh-CN"/>
        </w:rPr>
        <w:t>的议案》，同意在不影响项目正常进行、保证募集资金安全的前提下，拟使用额度不超过人民币8亿元的闲置募集资金进行现金管理，用于购买安全性高，流动性好，单项产品期限最长不超过12个月的有保本承诺的理财产品或结构性存款，在上述额度内可滚动使用。闲置募集资金现金管理到期后将归还至募集资金专户。并授权公司总经理或总经理授权人员在上述额度范围行使投资决策并签署相关文件，由公司财务部门负责具体组织实施。自公司董事会审议通过之日起12个月内有效。公司监事会、独立董事、保荐机构已分别对此发表了同意的意见。该事项无需提交股东大会审议。</w:t>
      </w:r>
    </w:p>
    <w:p w14:paraId="36A8BBEE" w14:textId="77777777" w:rsidR="00F807F9" w:rsidRPr="00CE3D82" w:rsidRDefault="00F807F9">
      <w:pPr>
        <w:spacing w:before="7" w:after="0" w:line="110" w:lineRule="exact"/>
        <w:rPr>
          <w:rFonts w:ascii="宋体" w:eastAsia="宋体" w:hAnsi="宋体" w:cs="Times New Roman"/>
          <w:sz w:val="11"/>
          <w:szCs w:val="11"/>
          <w:lang w:eastAsia="zh-CN"/>
        </w:rPr>
      </w:pPr>
    </w:p>
    <w:p w14:paraId="023E7600" w14:textId="7D6BF530" w:rsidR="00F807F9" w:rsidRPr="00CE3D82" w:rsidRDefault="00F8714A" w:rsidP="00F8714A">
      <w:pPr>
        <w:spacing w:after="0" w:line="240" w:lineRule="auto"/>
        <w:ind w:leftChars="-60" w:left="-132" w:right="-20" w:firstLineChars="267" w:firstLine="649"/>
        <w:rPr>
          <w:rFonts w:ascii="宋体" w:eastAsia="宋体" w:hAnsi="宋体" w:cs="Times New Roman"/>
          <w:b/>
          <w:sz w:val="24"/>
          <w:szCs w:val="24"/>
          <w:lang w:eastAsia="zh-CN"/>
        </w:rPr>
      </w:pPr>
      <w:r w:rsidRPr="00CE3D82">
        <w:rPr>
          <w:rFonts w:ascii="宋体" w:eastAsia="宋体" w:hAnsi="宋体" w:cs="Times New Roman" w:hint="eastAsia"/>
          <w:b/>
          <w:spacing w:val="2"/>
          <w:sz w:val="24"/>
          <w:szCs w:val="24"/>
          <w:lang w:eastAsia="zh-CN"/>
        </w:rPr>
        <w:t>二</w:t>
      </w:r>
      <w:r w:rsidR="00EA66D5" w:rsidRPr="00CE3D82">
        <w:rPr>
          <w:rFonts w:ascii="宋体" w:eastAsia="宋体" w:hAnsi="宋体" w:cs="Times New Roman"/>
          <w:b/>
          <w:sz w:val="24"/>
          <w:szCs w:val="24"/>
          <w:lang w:eastAsia="zh-CN"/>
        </w:rPr>
        <w:t>、</w:t>
      </w:r>
      <w:r w:rsidR="0008585F" w:rsidRPr="00CE3D82">
        <w:rPr>
          <w:rFonts w:ascii="宋体" w:eastAsia="宋体" w:hAnsi="宋体" w:cs="Times New Roman" w:hint="eastAsia"/>
          <w:b/>
          <w:sz w:val="24"/>
          <w:szCs w:val="24"/>
          <w:lang w:eastAsia="zh-CN"/>
        </w:rPr>
        <w:t>委托理财</w:t>
      </w:r>
      <w:r w:rsidR="00ED7FD7" w:rsidRPr="00CE3D82">
        <w:rPr>
          <w:rFonts w:ascii="宋体" w:eastAsia="宋体" w:hAnsi="宋体" w:cs="Times New Roman" w:hint="eastAsia"/>
          <w:b/>
          <w:sz w:val="24"/>
          <w:szCs w:val="24"/>
          <w:lang w:eastAsia="zh-CN"/>
        </w:rPr>
        <w:t>赎回的情况</w:t>
      </w:r>
    </w:p>
    <w:p w14:paraId="31419DFD" w14:textId="77777777" w:rsidR="00F807F9" w:rsidRPr="00CE3D82" w:rsidRDefault="00F807F9">
      <w:pPr>
        <w:spacing w:after="0" w:line="200" w:lineRule="exact"/>
        <w:rPr>
          <w:rFonts w:ascii="宋体" w:eastAsia="宋体" w:hAnsi="宋体" w:cs="Times New Roman"/>
          <w:sz w:val="20"/>
          <w:szCs w:val="20"/>
          <w:lang w:eastAsia="zh-CN"/>
        </w:rPr>
      </w:pPr>
    </w:p>
    <w:p w14:paraId="4F14EEF0" w14:textId="76C1106C" w:rsidR="006A4159" w:rsidRPr="00CE3D82" w:rsidRDefault="00990C2A" w:rsidP="00FA6541">
      <w:pPr>
        <w:adjustRightInd w:val="0"/>
        <w:snapToGrid w:val="0"/>
        <w:spacing w:beforeLines="50" w:before="120" w:after="10" w:line="360" w:lineRule="auto"/>
        <w:ind w:rightChars="47" w:right="103" w:firstLineChars="215" w:firstLine="516"/>
        <w:jc w:val="both"/>
        <w:rPr>
          <w:rFonts w:ascii="宋体" w:eastAsia="宋体" w:hAnsi="宋体" w:cs="Times New Roman"/>
          <w:bCs/>
          <w:sz w:val="24"/>
          <w:lang w:eastAsia="zh-CN"/>
        </w:rPr>
      </w:pPr>
      <w:r w:rsidRPr="00CE3D82">
        <w:rPr>
          <w:rFonts w:ascii="宋体" w:eastAsia="宋体" w:hAnsi="宋体" w:cs="Times New Roman"/>
          <w:bCs/>
          <w:sz w:val="24"/>
          <w:lang w:eastAsia="zh-CN"/>
        </w:rPr>
        <w:t>202</w:t>
      </w:r>
      <w:r w:rsidR="00D1240C" w:rsidRPr="00CE3D82">
        <w:rPr>
          <w:rFonts w:ascii="宋体" w:eastAsia="宋体" w:hAnsi="宋体" w:cs="Times New Roman"/>
          <w:bCs/>
          <w:sz w:val="24"/>
          <w:lang w:eastAsia="zh-CN"/>
        </w:rPr>
        <w:t>3</w:t>
      </w:r>
      <w:r w:rsidRPr="00CE3D82">
        <w:rPr>
          <w:rFonts w:ascii="宋体" w:eastAsia="宋体" w:hAnsi="宋体" w:cs="Times New Roman" w:hint="eastAsia"/>
          <w:bCs/>
          <w:sz w:val="24"/>
          <w:lang w:eastAsia="zh-CN"/>
        </w:rPr>
        <w:t>年</w:t>
      </w:r>
      <w:r w:rsidR="00CE3D82" w:rsidRPr="00CE3D82">
        <w:rPr>
          <w:rFonts w:ascii="宋体" w:eastAsia="宋体" w:hAnsi="宋体" w:cs="Times New Roman"/>
          <w:bCs/>
          <w:sz w:val="24"/>
          <w:lang w:eastAsia="zh-CN"/>
        </w:rPr>
        <w:t>5</w:t>
      </w:r>
      <w:r w:rsidRPr="00CE3D82">
        <w:rPr>
          <w:rFonts w:ascii="宋体" w:eastAsia="宋体" w:hAnsi="宋体" w:cs="Times New Roman" w:hint="eastAsia"/>
          <w:bCs/>
          <w:sz w:val="24"/>
          <w:lang w:eastAsia="zh-CN"/>
        </w:rPr>
        <w:t>月</w:t>
      </w:r>
      <w:r w:rsidR="00CE3D82" w:rsidRPr="00CE3D82">
        <w:rPr>
          <w:rFonts w:ascii="宋体" w:eastAsia="宋体" w:hAnsi="宋体" w:cs="Times New Roman"/>
          <w:bCs/>
          <w:sz w:val="24"/>
          <w:lang w:eastAsia="zh-CN"/>
        </w:rPr>
        <w:t>10</w:t>
      </w:r>
      <w:r w:rsidRPr="00CE3D82">
        <w:rPr>
          <w:rFonts w:ascii="宋体" w:eastAsia="宋体" w:hAnsi="宋体" w:cs="Times New Roman" w:hint="eastAsia"/>
          <w:bCs/>
          <w:sz w:val="24"/>
          <w:lang w:eastAsia="zh-CN"/>
        </w:rPr>
        <w:t>日</w:t>
      </w:r>
      <w:r w:rsidR="008B0D1B" w:rsidRPr="00CE3D82">
        <w:rPr>
          <w:rFonts w:ascii="宋体" w:eastAsia="宋体" w:hAnsi="宋体" w:cs="Times New Roman" w:hint="eastAsia"/>
          <w:bCs/>
          <w:sz w:val="24"/>
          <w:lang w:eastAsia="zh-CN"/>
        </w:rPr>
        <w:t>，</w:t>
      </w:r>
      <w:r w:rsidRPr="00CE3D82">
        <w:rPr>
          <w:rFonts w:ascii="宋体" w:eastAsia="宋体" w:hAnsi="宋体" w:cs="Times New Roman" w:hint="eastAsia"/>
          <w:bCs/>
          <w:sz w:val="24"/>
          <w:lang w:eastAsia="zh-CN"/>
        </w:rPr>
        <w:t>公司以</w:t>
      </w:r>
      <w:r w:rsidR="009201E2" w:rsidRPr="00CE3D82">
        <w:rPr>
          <w:rFonts w:ascii="宋体" w:eastAsia="宋体" w:hAnsi="宋体" w:cs="Times New Roman" w:hint="eastAsia"/>
          <w:bCs/>
          <w:sz w:val="24"/>
          <w:lang w:eastAsia="zh-CN"/>
        </w:rPr>
        <w:t>可转换公司债</w:t>
      </w:r>
      <w:proofErr w:type="gramStart"/>
      <w:r w:rsidR="009201E2" w:rsidRPr="00CE3D82">
        <w:rPr>
          <w:rFonts w:ascii="宋体" w:eastAsia="宋体" w:hAnsi="宋体" w:cs="Times New Roman" w:hint="eastAsia"/>
          <w:bCs/>
          <w:sz w:val="24"/>
          <w:lang w:eastAsia="zh-CN"/>
        </w:rPr>
        <w:t>券</w:t>
      </w:r>
      <w:proofErr w:type="gramEnd"/>
      <w:r w:rsidR="009201E2" w:rsidRPr="00CE3D82">
        <w:rPr>
          <w:rFonts w:ascii="宋体" w:eastAsia="宋体" w:hAnsi="宋体" w:cs="Times New Roman" w:hint="eastAsia"/>
          <w:bCs/>
          <w:sz w:val="24"/>
          <w:lang w:eastAsia="zh-CN"/>
        </w:rPr>
        <w:t>部分</w:t>
      </w:r>
      <w:r w:rsidRPr="00CE3D82">
        <w:rPr>
          <w:rFonts w:ascii="宋体" w:eastAsia="宋体" w:hAnsi="宋体" w:cs="Times New Roman" w:hint="eastAsia"/>
          <w:bCs/>
          <w:sz w:val="24"/>
          <w:lang w:eastAsia="zh-CN"/>
        </w:rPr>
        <w:t>闲置募集资金购买理财产品</w:t>
      </w:r>
      <w:r w:rsidR="00D2381D">
        <w:rPr>
          <w:rFonts w:ascii="宋体" w:eastAsia="宋体" w:hAnsi="宋体" w:cs="Times New Roman"/>
          <w:bCs/>
          <w:sz w:val="24"/>
          <w:lang w:eastAsia="zh-CN"/>
        </w:rPr>
        <w:t>30</w:t>
      </w:r>
      <w:r w:rsidR="001C173E" w:rsidRPr="00CE3D82">
        <w:rPr>
          <w:rFonts w:ascii="宋体" w:eastAsia="宋体" w:hAnsi="宋体" w:cs="Times New Roman"/>
          <w:bCs/>
          <w:sz w:val="24"/>
          <w:lang w:eastAsia="zh-CN"/>
        </w:rPr>
        <w:t>,000</w:t>
      </w:r>
      <w:r w:rsidR="00F115AF" w:rsidRPr="00CE3D82">
        <w:rPr>
          <w:rFonts w:ascii="宋体" w:eastAsia="宋体" w:hAnsi="宋体" w:cs="Times New Roman" w:hint="eastAsia"/>
          <w:bCs/>
          <w:sz w:val="24"/>
          <w:lang w:eastAsia="zh-CN"/>
        </w:rPr>
        <w:t>万元</w:t>
      </w:r>
      <w:r w:rsidR="00900EC0" w:rsidRPr="00CE3D82">
        <w:rPr>
          <w:rFonts w:ascii="宋体" w:eastAsia="宋体" w:hAnsi="宋体" w:cs="Times New Roman" w:hint="eastAsia"/>
          <w:bCs/>
          <w:sz w:val="24"/>
          <w:lang w:eastAsia="zh-CN"/>
        </w:rPr>
        <w:t>，</w:t>
      </w:r>
      <w:r w:rsidR="00D62DF8" w:rsidRPr="00CE3D82">
        <w:rPr>
          <w:rFonts w:ascii="宋体" w:eastAsia="宋体" w:hAnsi="宋体" w:cs="Times New Roman" w:hint="eastAsia"/>
          <w:bCs/>
          <w:sz w:val="24"/>
          <w:lang w:eastAsia="zh-CN"/>
        </w:rPr>
        <w:t>公司</w:t>
      </w:r>
      <w:r w:rsidR="00F115AF" w:rsidRPr="00CE3D82">
        <w:rPr>
          <w:rFonts w:ascii="宋体" w:eastAsia="宋体" w:hAnsi="宋体" w:cs="Times New Roman" w:hint="eastAsia"/>
          <w:bCs/>
          <w:sz w:val="24"/>
          <w:lang w:eastAsia="zh-CN"/>
        </w:rPr>
        <w:t>于202</w:t>
      </w:r>
      <w:r w:rsidR="007D7954" w:rsidRPr="00CE3D82">
        <w:rPr>
          <w:rFonts w:ascii="宋体" w:eastAsia="宋体" w:hAnsi="宋体" w:cs="Times New Roman"/>
          <w:bCs/>
          <w:sz w:val="24"/>
          <w:lang w:eastAsia="zh-CN"/>
        </w:rPr>
        <w:t>3</w:t>
      </w:r>
      <w:r w:rsidR="00F115AF" w:rsidRPr="00CE3D82">
        <w:rPr>
          <w:rFonts w:ascii="宋体" w:eastAsia="宋体" w:hAnsi="宋体" w:cs="Times New Roman" w:hint="eastAsia"/>
          <w:bCs/>
          <w:sz w:val="24"/>
          <w:lang w:eastAsia="zh-CN"/>
        </w:rPr>
        <w:t>年</w:t>
      </w:r>
      <w:r w:rsidR="00D2381D">
        <w:rPr>
          <w:rFonts w:ascii="宋体" w:eastAsia="宋体" w:hAnsi="宋体" w:cs="Times New Roman"/>
          <w:bCs/>
          <w:sz w:val="24"/>
          <w:lang w:eastAsia="zh-CN"/>
        </w:rPr>
        <w:t>11</w:t>
      </w:r>
      <w:r w:rsidR="00F115AF" w:rsidRPr="00CE3D82">
        <w:rPr>
          <w:rFonts w:ascii="宋体" w:eastAsia="宋体" w:hAnsi="宋体" w:cs="Times New Roman" w:hint="eastAsia"/>
          <w:bCs/>
          <w:sz w:val="24"/>
          <w:lang w:eastAsia="zh-CN"/>
        </w:rPr>
        <w:t>月</w:t>
      </w:r>
      <w:r w:rsidR="00553066" w:rsidRPr="00CE3D82">
        <w:rPr>
          <w:rFonts w:ascii="宋体" w:eastAsia="宋体" w:hAnsi="宋体" w:cs="Times New Roman"/>
          <w:bCs/>
          <w:sz w:val="24"/>
          <w:lang w:eastAsia="zh-CN"/>
        </w:rPr>
        <w:t>1</w:t>
      </w:r>
      <w:r w:rsidR="00CE3D82" w:rsidRPr="00CE3D82">
        <w:rPr>
          <w:rFonts w:ascii="宋体" w:eastAsia="宋体" w:hAnsi="宋体" w:cs="Times New Roman"/>
          <w:bCs/>
          <w:sz w:val="24"/>
          <w:lang w:eastAsia="zh-CN"/>
        </w:rPr>
        <w:t>0</w:t>
      </w:r>
      <w:r w:rsidR="00F115AF" w:rsidRPr="00CE3D82">
        <w:rPr>
          <w:rFonts w:ascii="宋体" w:eastAsia="宋体" w:hAnsi="宋体" w:cs="Times New Roman" w:hint="eastAsia"/>
          <w:bCs/>
          <w:sz w:val="24"/>
          <w:lang w:eastAsia="zh-CN"/>
        </w:rPr>
        <w:t>日</w:t>
      </w:r>
      <w:r w:rsidR="00D62DF8" w:rsidRPr="00CE3D82">
        <w:rPr>
          <w:rFonts w:ascii="宋体" w:eastAsia="宋体" w:hAnsi="宋体" w:cs="Times New Roman" w:hint="eastAsia"/>
          <w:bCs/>
          <w:sz w:val="24"/>
          <w:lang w:eastAsia="zh-CN"/>
        </w:rPr>
        <w:t>赎回了理财产品</w:t>
      </w:r>
      <w:r w:rsidR="00D2381D">
        <w:rPr>
          <w:rFonts w:ascii="宋体" w:eastAsia="宋体" w:hAnsi="宋体" w:cs="Times New Roman"/>
          <w:bCs/>
          <w:sz w:val="24"/>
          <w:lang w:eastAsia="zh-CN"/>
        </w:rPr>
        <w:t>30</w:t>
      </w:r>
      <w:r w:rsidR="00DF0E0E" w:rsidRPr="00CE3D82">
        <w:rPr>
          <w:rFonts w:ascii="宋体" w:eastAsia="宋体" w:hAnsi="宋体" w:cs="Times New Roman"/>
          <w:bCs/>
          <w:sz w:val="24"/>
          <w:lang w:eastAsia="zh-CN"/>
        </w:rPr>
        <w:t>,000</w:t>
      </w:r>
      <w:r w:rsidR="00847A36" w:rsidRPr="00CE3D82">
        <w:rPr>
          <w:rFonts w:ascii="宋体" w:eastAsia="宋体" w:hAnsi="宋体" w:cs="Times New Roman" w:hint="eastAsia"/>
          <w:bCs/>
          <w:sz w:val="24"/>
          <w:lang w:eastAsia="zh-CN"/>
        </w:rPr>
        <w:t>万元</w:t>
      </w:r>
      <w:r w:rsidR="007673C2" w:rsidRPr="00CE3D82">
        <w:rPr>
          <w:rFonts w:ascii="宋体" w:eastAsia="宋体" w:hAnsi="宋体" w:cs="Times New Roman" w:hint="eastAsia"/>
          <w:bCs/>
          <w:sz w:val="24"/>
          <w:lang w:eastAsia="zh-CN"/>
        </w:rPr>
        <w:t>，收回理财本金</w:t>
      </w:r>
      <w:r w:rsidR="00D2381D">
        <w:rPr>
          <w:rFonts w:ascii="宋体" w:eastAsia="宋体" w:hAnsi="宋体" w:cs="Times New Roman"/>
          <w:bCs/>
          <w:sz w:val="24"/>
          <w:lang w:eastAsia="zh-CN"/>
        </w:rPr>
        <w:t>30</w:t>
      </w:r>
      <w:r w:rsidR="001C173E" w:rsidRPr="00CE3D82">
        <w:rPr>
          <w:rFonts w:ascii="宋体" w:eastAsia="宋体" w:hAnsi="宋体" w:cs="Times New Roman"/>
          <w:bCs/>
          <w:sz w:val="24"/>
          <w:lang w:eastAsia="zh-CN"/>
        </w:rPr>
        <w:t>,000</w:t>
      </w:r>
      <w:r w:rsidR="00847A36" w:rsidRPr="00CE3D82">
        <w:rPr>
          <w:rFonts w:ascii="宋体" w:eastAsia="宋体" w:hAnsi="宋体" w:cs="Times New Roman" w:hint="eastAsia"/>
          <w:bCs/>
          <w:sz w:val="24"/>
          <w:lang w:eastAsia="zh-CN"/>
        </w:rPr>
        <w:t>万元，</w:t>
      </w:r>
      <w:r w:rsidR="00D62DF8" w:rsidRPr="00CE3D82">
        <w:rPr>
          <w:rFonts w:ascii="宋体" w:eastAsia="宋体" w:hAnsi="宋体" w:cs="Times New Roman" w:hint="eastAsia"/>
          <w:bCs/>
          <w:sz w:val="24"/>
          <w:lang w:eastAsia="zh-CN"/>
        </w:rPr>
        <w:t>获得理财收益</w:t>
      </w:r>
      <w:r w:rsidR="00D2381D">
        <w:rPr>
          <w:rFonts w:ascii="宋体" w:eastAsia="宋体" w:hAnsi="宋体" w:cs="Times New Roman"/>
          <w:sz w:val="24"/>
          <w:szCs w:val="24"/>
          <w:lang w:eastAsia="zh-CN"/>
        </w:rPr>
        <w:t>541.5</w:t>
      </w:r>
      <w:r w:rsidR="00B44F58">
        <w:rPr>
          <w:rFonts w:ascii="宋体" w:eastAsia="宋体" w:hAnsi="宋体" w:cs="Times New Roman"/>
          <w:sz w:val="24"/>
          <w:szCs w:val="24"/>
          <w:lang w:eastAsia="zh-CN"/>
        </w:rPr>
        <w:t>0</w:t>
      </w:r>
      <w:r w:rsidR="001E6E69" w:rsidRPr="00CE3D82">
        <w:rPr>
          <w:rFonts w:ascii="宋体" w:eastAsia="宋体" w:hAnsi="宋体" w:cs="Times New Roman" w:hint="eastAsia"/>
          <w:bCs/>
          <w:sz w:val="24"/>
          <w:lang w:eastAsia="zh-CN"/>
        </w:rPr>
        <w:t>万</w:t>
      </w:r>
      <w:r w:rsidR="00212462" w:rsidRPr="00CE3D82">
        <w:rPr>
          <w:rFonts w:ascii="宋体" w:eastAsia="宋体" w:hAnsi="宋体" w:cs="Times New Roman" w:hint="eastAsia"/>
          <w:bCs/>
          <w:sz w:val="24"/>
          <w:lang w:eastAsia="zh-CN"/>
        </w:rPr>
        <w:t>元</w:t>
      </w:r>
      <w:r w:rsidR="006A3689" w:rsidRPr="00CE3D82">
        <w:rPr>
          <w:rFonts w:ascii="宋体" w:eastAsia="宋体" w:hAnsi="宋体" w:cs="Times New Roman" w:hint="eastAsia"/>
          <w:bCs/>
          <w:sz w:val="24"/>
          <w:lang w:eastAsia="zh-CN"/>
        </w:rPr>
        <w:t>，</w:t>
      </w:r>
      <w:r w:rsidR="006A4159" w:rsidRPr="00CE3D82">
        <w:rPr>
          <w:rFonts w:ascii="宋体" w:eastAsia="宋体" w:hAnsi="宋体" w:cs="Times New Roman" w:hint="eastAsia"/>
          <w:bCs/>
          <w:sz w:val="24"/>
          <w:lang w:eastAsia="zh-CN"/>
        </w:rPr>
        <w:t>本次到期赎回的理财产品及收益情况如下：</w:t>
      </w:r>
    </w:p>
    <w:p w14:paraId="43D0E085" w14:textId="57277DAF" w:rsidR="00C64D30" w:rsidRPr="00CE3D82" w:rsidRDefault="00C64D30" w:rsidP="00625160">
      <w:pPr>
        <w:tabs>
          <w:tab w:val="left" w:pos="6804"/>
          <w:tab w:val="left" w:pos="6946"/>
        </w:tabs>
        <w:wordWrap w:val="0"/>
        <w:adjustRightInd w:val="0"/>
        <w:snapToGrid w:val="0"/>
        <w:spacing w:after="0" w:line="360" w:lineRule="auto"/>
        <w:ind w:firstLineChars="210" w:firstLine="504"/>
        <w:jc w:val="right"/>
        <w:rPr>
          <w:rFonts w:ascii="宋体" w:eastAsia="宋体" w:hAnsi="宋体" w:cs="Times New Roman"/>
          <w:bCs/>
          <w:sz w:val="24"/>
          <w:lang w:eastAsia="zh-CN"/>
        </w:rPr>
      </w:pPr>
      <w:r w:rsidRPr="00CE3D82">
        <w:rPr>
          <w:rFonts w:ascii="宋体" w:eastAsia="宋体" w:hAnsi="宋体" w:cs="Times New Roman" w:hint="eastAsia"/>
          <w:bCs/>
          <w:sz w:val="24"/>
          <w:lang w:eastAsia="zh-CN"/>
        </w:rPr>
        <w:t>单位：人民币万元</w:t>
      </w:r>
    </w:p>
    <w:tbl>
      <w:tblPr>
        <w:tblW w:w="11019" w:type="dxa"/>
        <w:jc w:val="center"/>
        <w:tblLook w:val="04A0" w:firstRow="1" w:lastRow="0" w:firstColumn="1" w:lastColumn="0" w:noHBand="0" w:noVBand="1"/>
      </w:tblPr>
      <w:tblGrid>
        <w:gridCol w:w="1083"/>
        <w:gridCol w:w="1560"/>
        <w:gridCol w:w="1275"/>
        <w:gridCol w:w="993"/>
        <w:gridCol w:w="992"/>
        <w:gridCol w:w="1276"/>
        <w:gridCol w:w="1275"/>
        <w:gridCol w:w="864"/>
        <w:gridCol w:w="850"/>
        <w:gridCol w:w="851"/>
      </w:tblGrid>
      <w:tr w:rsidR="00866350" w:rsidRPr="00CE3D82" w14:paraId="039EDD8E" w14:textId="77777777" w:rsidTr="00866350">
        <w:trPr>
          <w:trHeight w:val="720"/>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61AB2" w14:textId="77777777" w:rsidR="00134D61"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受托方</w:t>
            </w:r>
          </w:p>
          <w:p w14:paraId="51BC8BA7" w14:textId="622B8A50"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46577E" w14:textId="77777777"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产品类型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A974934" w14:textId="77777777"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产品名称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43823E4" w14:textId="5A768CDE"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购买</w:t>
            </w:r>
          </w:p>
          <w:p w14:paraId="08E00DDC" w14:textId="2FB3EA81"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金额</w:t>
            </w:r>
          </w:p>
        </w:tc>
        <w:tc>
          <w:tcPr>
            <w:tcW w:w="992" w:type="dxa"/>
            <w:tcBorders>
              <w:top w:val="single" w:sz="4" w:space="0" w:color="auto"/>
              <w:left w:val="nil"/>
              <w:bottom w:val="single" w:sz="4" w:space="0" w:color="auto"/>
              <w:right w:val="single" w:sz="4" w:space="0" w:color="auto"/>
            </w:tcBorders>
            <w:shd w:val="clear" w:color="auto" w:fill="auto"/>
            <w:vAlign w:val="center"/>
          </w:tcPr>
          <w:p w14:paraId="30DCA1A1" w14:textId="77777777"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赎回</w:t>
            </w:r>
          </w:p>
          <w:p w14:paraId="16806CB8" w14:textId="51B53C71"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金额</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D7805F" w14:textId="435635EB"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起始日期</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6498D4" w14:textId="59C284A5"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终止日期</w:t>
            </w:r>
          </w:p>
        </w:tc>
        <w:tc>
          <w:tcPr>
            <w:tcW w:w="864" w:type="dxa"/>
            <w:tcBorders>
              <w:top w:val="single" w:sz="4" w:space="0" w:color="auto"/>
              <w:left w:val="nil"/>
              <w:bottom w:val="single" w:sz="4" w:space="0" w:color="auto"/>
              <w:right w:val="single" w:sz="4" w:space="0" w:color="auto"/>
            </w:tcBorders>
            <w:vAlign w:val="center"/>
          </w:tcPr>
          <w:p w14:paraId="1EF256F7" w14:textId="7A6AE09D" w:rsidR="001A60CA" w:rsidRPr="00CE3D82" w:rsidRDefault="001A60CA"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期限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47A81A" w14:textId="5E3F6365" w:rsidR="001A60CA" w:rsidRPr="00CE3D82" w:rsidRDefault="006927C2" w:rsidP="00EB39E2">
            <w:pPr>
              <w:widowControl/>
              <w:spacing w:after="0" w:line="240" w:lineRule="auto"/>
              <w:jc w:val="center"/>
              <w:rPr>
                <w:rFonts w:ascii="宋体" w:eastAsia="宋体" w:hAnsi="宋体" w:cs="Times New Roman"/>
                <w:b/>
                <w:color w:val="000000"/>
                <w:sz w:val="21"/>
                <w:szCs w:val="21"/>
                <w:lang w:eastAsia="zh-CN"/>
              </w:rPr>
            </w:pPr>
            <w:bookmarkStart w:id="0" w:name="OLE_LINK5"/>
            <w:bookmarkStart w:id="1" w:name="OLE_LINK6"/>
            <w:bookmarkStart w:id="2" w:name="OLE_LINK7"/>
            <w:bookmarkStart w:id="3" w:name="OLE_LINK8"/>
            <w:proofErr w:type="gramStart"/>
            <w:r w:rsidRPr="00CE3D82">
              <w:rPr>
                <w:rFonts w:ascii="宋体" w:eastAsia="宋体" w:hAnsi="宋体" w:cs="Times New Roman" w:hint="eastAsia"/>
                <w:b/>
                <w:color w:val="000000"/>
                <w:sz w:val="21"/>
                <w:szCs w:val="21"/>
                <w:lang w:eastAsia="zh-CN"/>
              </w:rPr>
              <w:t>实际</w:t>
            </w:r>
            <w:r w:rsidR="001A60CA" w:rsidRPr="00CE3D82">
              <w:rPr>
                <w:rFonts w:ascii="宋体" w:eastAsia="宋体" w:hAnsi="宋体" w:cs="Times New Roman"/>
                <w:b/>
                <w:color w:val="000000"/>
                <w:sz w:val="21"/>
                <w:szCs w:val="21"/>
                <w:lang w:eastAsia="zh-CN"/>
              </w:rPr>
              <w:t>年化收益率</w:t>
            </w:r>
            <w:bookmarkEnd w:id="0"/>
            <w:bookmarkEnd w:id="1"/>
            <w:bookmarkEnd w:id="2"/>
            <w:bookmarkEnd w:id="3"/>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14:paraId="5708B1EE" w14:textId="773A4CB2" w:rsidR="001A60CA" w:rsidRPr="00CE3D82" w:rsidRDefault="00D36585"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t>实际</w:t>
            </w:r>
            <w:r w:rsidR="001A60CA" w:rsidRPr="00CE3D82">
              <w:rPr>
                <w:rFonts w:ascii="宋体" w:eastAsia="宋体" w:hAnsi="宋体" w:cs="Times New Roman"/>
                <w:b/>
                <w:color w:val="000000"/>
                <w:sz w:val="21"/>
                <w:szCs w:val="21"/>
                <w:lang w:eastAsia="zh-CN"/>
              </w:rPr>
              <w:t>收益额</w:t>
            </w:r>
          </w:p>
        </w:tc>
      </w:tr>
      <w:tr w:rsidR="00866350" w:rsidRPr="00CE3D82" w14:paraId="2AC5C7BD" w14:textId="77777777" w:rsidTr="00866350">
        <w:trPr>
          <w:trHeight w:val="644"/>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6438B" w14:textId="14553A3E"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bookmarkStart w:id="4" w:name="_Hlk37671307"/>
            <w:r w:rsidRPr="00CE3D82">
              <w:rPr>
                <w:rFonts w:ascii="宋体" w:eastAsia="宋体" w:hAnsi="宋体" w:hint="eastAsia"/>
                <w:sz w:val="21"/>
                <w:szCs w:val="21"/>
                <w:lang w:eastAsia="zh-CN"/>
              </w:rPr>
              <w:t>苏州</w:t>
            </w:r>
            <w:proofErr w:type="spellStart"/>
            <w:r w:rsidRPr="00CE3D82">
              <w:rPr>
                <w:rFonts w:ascii="宋体" w:eastAsia="宋体" w:hAnsi="宋体"/>
                <w:sz w:val="21"/>
                <w:szCs w:val="21"/>
              </w:rPr>
              <w:t>银行</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79CC65" w14:textId="4FB8488E"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sidRPr="00CE3D82">
              <w:rPr>
                <w:rFonts w:ascii="宋体" w:eastAsia="宋体" w:hAnsi="宋体" w:cs="Times New Roman"/>
                <w:color w:val="000000"/>
                <w:sz w:val="21"/>
                <w:szCs w:val="21"/>
                <w:lang w:eastAsia="zh-CN"/>
              </w:rPr>
              <w:t>银行理财产品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A2E834" w14:textId="6749C959" w:rsidR="00D2381D" w:rsidRPr="00CE3D82" w:rsidRDefault="00D2381D" w:rsidP="00EB39E2">
            <w:pPr>
              <w:widowControl/>
              <w:spacing w:after="0" w:line="240" w:lineRule="auto"/>
              <w:jc w:val="center"/>
              <w:rPr>
                <w:rFonts w:ascii="宋体" w:eastAsia="宋体" w:hAnsi="宋体"/>
                <w:sz w:val="21"/>
                <w:szCs w:val="21"/>
              </w:rPr>
            </w:pPr>
            <w:r w:rsidRPr="00CE3D82">
              <w:rPr>
                <w:rFonts w:ascii="宋体" w:eastAsia="宋体" w:hAnsi="宋体" w:cs="Times New Roman" w:hint="eastAsia"/>
                <w:sz w:val="21"/>
                <w:szCs w:val="21"/>
                <w:lang w:eastAsia="zh-CN"/>
              </w:rPr>
              <w:t>结构性存款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0B2E9FF" w14:textId="51DB7186"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Pr>
                <w:rFonts w:ascii="宋体" w:eastAsia="宋体" w:hAnsi="宋体" w:cs="Times New Roman"/>
                <w:color w:val="000000"/>
                <w:sz w:val="21"/>
                <w:szCs w:val="21"/>
              </w:rPr>
              <w:t>26</w:t>
            </w:r>
            <w:r w:rsidRPr="00CE3D82">
              <w:rPr>
                <w:rFonts w:ascii="宋体" w:eastAsia="宋体" w:hAnsi="宋体" w:cs="Times New Roman"/>
                <w:color w:val="000000"/>
                <w:sz w:val="21"/>
                <w:szCs w:val="21"/>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C77A51" w14:textId="6390865B"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Pr>
                <w:rFonts w:ascii="宋体" w:eastAsia="宋体" w:hAnsi="宋体" w:cs="Times New Roman"/>
                <w:color w:val="000000"/>
                <w:sz w:val="21"/>
                <w:szCs w:val="21"/>
              </w:rPr>
              <w:t>26</w:t>
            </w:r>
            <w:r w:rsidRPr="00CE3D82">
              <w:rPr>
                <w:rFonts w:ascii="宋体" w:eastAsia="宋体" w:hAnsi="宋体" w:cs="Times New Roman"/>
                <w:color w:val="000000"/>
                <w:sz w:val="21"/>
                <w:szCs w:val="21"/>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AC711A" w14:textId="7DB4259A"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sidRPr="00CE3D82">
              <w:rPr>
                <w:rFonts w:ascii="宋体" w:eastAsia="宋体" w:hAnsi="宋体" w:cs="Times New Roman"/>
                <w:color w:val="000000"/>
                <w:sz w:val="21"/>
                <w:szCs w:val="21"/>
              </w:rPr>
              <w:t>2023-5-</w:t>
            </w:r>
            <w:r w:rsidRPr="00CE3D82">
              <w:rPr>
                <w:rFonts w:ascii="宋体" w:eastAsia="宋体" w:hAnsi="宋体" w:cs="Times New Roman"/>
                <w:color w:val="000000"/>
                <w:sz w:val="21"/>
                <w:szCs w:val="21"/>
                <w:lang w:eastAsia="zh-CN"/>
              </w:rPr>
              <w:t>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7B967C" w14:textId="14CF817E"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sidRPr="00CE3D82">
              <w:rPr>
                <w:rFonts w:ascii="宋体" w:eastAsia="宋体" w:hAnsi="宋体" w:cs="Times New Roman"/>
                <w:color w:val="000000"/>
                <w:sz w:val="21"/>
                <w:szCs w:val="21"/>
              </w:rPr>
              <w:t>2023-</w:t>
            </w:r>
            <w:r>
              <w:rPr>
                <w:rFonts w:ascii="宋体" w:eastAsia="宋体" w:hAnsi="宋体" w:cs="Times New Roman"/>
                <w:color w:val="000000"/>
                <w:sz w:val="21"/>
                <w:szCs w:val="21"/>
              </w:rPr>
              <w:t>11</w:t>
            </w:r>
            <w:r w:rsidRPr="00CE3D82">
              <w:rPr>
                <w:rFonts w:ascii="宋体" w:eastAsia="宋体" w:hAnsi="宋体" w:cs="Times New Roman"/>
                <w:color w:val="000000"/>
                <w:sz w:val="21"/>
                <w:szCs w:val="21"/>
              </w:rPr>
              <w:t>-</w:t>
            </w:r>
            <w:r w:rsidRPr="00CE3D82">
              <w:rPr>
                <w:rFonts w:ascii="宋体" w:eastAsia="宋体" w:hAnsi="宋体" w:cs="Times New Roman"/>
                <w:color w:val="000000"/>
                <w:sz w:val="21"/>
                <w:szCs w:val="21"/>
                <w:lang w:eastAsia="zh-CN"/>
              </w:rPr>
              <w:t>10</w:t>
            </w:r>
          </w:p>
        </w:tc>
        <w:tc>
          <w:tcPr>
            <w:tcW w:w="864" w:type="dxa"/>
            <w:tcBorders>
              <w:top w:val="single" w:sz="4" w:space="0" w:color="auto"/>
              <w:left w:val="nil"/>
              <w:bottom w:val="single" w:sz="4" w:space="0" w:color="auto"/>
              <w:right w:val="single" w:sz="4" w:space="0" w:color="auto"/>
            </w:tcBorders>
            <w:vAlign w:val="center"/>
          </w:tcPr>
          <w:p w14:paraId="3E735405" w14:textId="594DE04A" w:rsidR="00D2381D" w:rsidRPr="00CE3D82" w:rsidRDefault="00D2381D" w:rsidP="00EB39E2">
            <w:pPr>
              <w:widowControl/>
              <w:spacing w:after="0" w:line="240" w:lineRule="auto"/>
              <w:jc w:val="center"/>
              <w:rPr>
                <w:rFonts w:ascii="宋体" w:eastAsia="宋体" w:hAnsi="宋体" w:cs="Times New Roman"/>
                <w:sz w:val="21"/>
                <w:szCs w:val="21"/>
                <w:lang w:eastAsia="zh-CN"/>
              </w:rPr>
            </w:pPr>
            <w:r>
              <w:rPr>
                <w:rFonts w:ascii="宋体" w:eastAsia="宋体" w:hAnsi="宋体" w:cs="Times New Roman"/>
                <w:sz w:val="21"/>
                <w:szCs w:val="21"/>
                <w:lang w:eastAsia="zh-CN"/>
              </w:rPr>
              <w:t>18</w:t>
            </w:r>
            <w:r w:rsidR="00C8196E">
              <w:rPr>
                <w:rFonts w:ascii="宋体" w:eastAsia="宋体" w:hAnsi="宋体" w:cs="Times New Roman"/>
                <w:sz w:val="21"/>
                <w:szCs w:val="21"/>
                <w:lang w:eastAsia="zh-CN"/>
              </w:rPr>
              <w:t>4</w:t>
            </w:r>
            <w:r w:rsidRPr="00CE3D82">
              <w:rPr>
                <w:rFonts w:ascii="宋体" w:eastAsia="宋体" w:hAnsi="宋体" w:cs="Times New Roman"/>
                <w:sz w:val="21"/>
                <w:szCs w:val="21"/>
                <w:lang w:eastAsia="zh-CN"/>
              </w:rPr>
              <w:t>日</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8FB0D" w14:textId="5195A9D9" w:rsidR="00D2381D" w:rsidRPr="00CE3D82" w:rsidRDefault="00D2381D" w:rsidP="00EB39E2">
            <w:pPr>
              <w:widowControl/>
              <w:spacing w:after="0" w:line="240" w:lineRule="auto"/>
              <w:jc w:val="center"/>
              <w:rPr>
                <w:rFonts w:ascii="宋体" w:eastAsia="宋体" w:hAnsi="宋体" w:cs="Times New Roman"/>
                <w:color w:val="000000"/>
                <w:sz w:val="21"/>
                <w:szCs w:val="21"/>
              </w:rPr>
            </w:pPr>
            <w:r>
              <w:rPr>
                <w:rFonts w:ascii="宋体" w:eastAsia="宋体" w:hAnsi="宋体"/>
                <w:sz w:val="21"/>
                <w:szCs w:val="21"/>
              </w:rPr>
              <w:t>3.61%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D3F0B3" w14:textId="1C452566"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Pr>
                <w:rFonts w:ascii="宋体" w:eastAsia="宋体" w:hAnsi="宋体" w:cs="Times New Roman"/>
                <w:color w:val="000000"/>
                <w:sz w:val="21"/>
                <w:szCs w:val="21"/>
              </w:rPr>
              <w:t>469.30</w:t>
            </w:r>
          </w:p>
        </w:tc>
      </w:tr>
      <w:bookmarkEnd w:id="4"/>
      <w:tr w:rsidR="00866350" w:rsidRPr="00CE3D82" w14:paraId="5531B8D8" w14:textId="77777777" w:rsidTr="00866350">
        <w:trPr>
          <w:trHeight w:val="644"/>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EC3E8" w14:textId="2C92F094" w:rsidR="00D2381D" w:rsidRPr="00CE3D82" w:rsidRDefault="00D2381D" w:rsidP="00EB39E2">
            <w:pPr>
              <w:widowControl/>
              <w:spacing w:after="0" w:line="240" w:lineRule="auto"/>
              <w:jc w:val="center"/>
              <w:rPr>
                <w:rFonts w:ascii="宋体" w:eastAsia="宋体" w:hAnsi="宋体"/>
                <w:sz w:val="21"/>
                <w:szCs w:val="21"/>
                <w:lang w:eastAsia="zh-CN"/>
              </w:rPr>
            </w:pPr>
            <w:r w:rsidRPr="00CE3D82">
              <w:rPr>
                <w:rFonts w:ascii="宋体" w:eastAsia="宋体" w:hAnsi="宋体" w:hint="eastAsia"/>
                <w:sz w:val="21"/>
                <w:szCs w:val="21"/>
                <w:lang w:eastAsia="zh-CN"/>
              </w:rPr>
              <w:t>苏州</w:t>
            </w:r>
            <w:proofErr w:type="spellStart"/>
            <w:r w:rsidRPr="00CE3D82">
              <w:rPr>
                <w:rFonts w:ascii="宋体" w:eastAsia="宋体" w:hAnsi="宋体"/>
                <w:sz w:val="21"/>
                <w:szCs w:val="21"/>
              </w:rPr>
              <w:t>银行</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3E951E" w14:textId="1C242D44"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sidRPr="00CE3D82">
              <w:rPr>
                <w:rFonts w:ascii="宋体" w:eastAsia="宋体" w:hAnsi="宋体" w:cs="Times New Roman"/>
                <w:color w:val="000000"/>
                <w:sz w:val="21"/>
                <w:szCs w:val="21"/>
                <w:lang w:eastAsia="zh-CN"/>
              </w:rPr>
              <w:t>银行理财产品</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EB60DC" w14:textId="32E958D4" w:rsidR="00D2381D" w:rsidRPr="00CE3D82" w:rsidRDefault="00D2381D" w:rsidP="00EB39E2">
            <w:pPr>
              <w:widowControl/>
              <w:spacing w:after="0" w:line="240" w:lineRule="auto"/>
              <w:jc w:val="center"/>
              <w:rPr>
                <w:rFonts w:ascii="宋体" w:eastAsia="宋体" w:hAnsi="宋体" w:cs="Times New Roman"/>
                <w:sz w:val="21"/>
                <w:szCs w:val="21"/>
                <w:lang w:eastAsia="zh-CN"/>
              </w:rPr>
            </w:pPr>
            <w:r w:rsidRPr="00CE3D82">
              <w:rPr>
                <w:rFonts w:ascii="宋体" w:eastAsia="宋体" w:hAnsi="宋体" w:cs="Times New Roman" w:hint="eastAsia"/>
                <w:sz w:val="21"/>
                <w:szCs w:val="21"/>
                <w:lang w:eastAsia="zh-CN"/>
              </w:rPr>
              <w:t>结构性存款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EFC446" w14:textId="6E7A8220" w:rsidR="00D2381D" w:rsidRPr="00CE3D82" w:rsidRDefault="00D2381D" w:rsidP="00EB39E2">
            <w:pPr>
              <w:widowControl/>
              <w:spacing w:after="0" w:line="240" w:lineRule="auto"/>
              <w:jc w:val="center"/>
              <w:rPr>
                <w:rFonts w:ascii="宋体" w:eastAsia="宋体" w:hAnsi="宋体" w:cs="Times New Roman"/>
                <w:color w:val="000000"/>
                <w:sz w:val="21"/>
                <w:szCs w:val="21"/>
              </w:rPr>
            </w:pPr>
            <w:r>
              <w:rPr>
                <w:rFonts w:ascii="宋体" w:eastAsia="宋体" w:hAnsi="宋体" w:cs="Times New Roman"/>
                <w:color w:val="000000"/>
                <w:sz w:val="21"/>
                <w:szCs w:val="21"/>
              </w:rPr>
              <w:t>4</w:t>
            </w:r>
            <w:r w:rsidRPr="00CE3D82">
              <w:rPr>
                <w:rFonts w:ascii="宋体" w:eastAsia="宋体" w:hAnsi="宋体" w:cs="Times New Roman"/>
                <w:color w:val="000000"/>
                <w:sz w:val="21"/>
                <w:szCs w:val="21"/>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4965F3" w14:textId="3CFC3B73" w:rsidR="00D2381D" w:rsidRPr="00CE3D82" w:rsidRDefault="00D2381D" w:rsidP="00EB39E2">
            <w:pPr>
              <w:widowControl/>
              <w:spacing w:after="0" w:line="240" w:lineRule="auto"/>
              <w:jc w:val="center"/>
              <w:rPr>
                <w:rFonts w:ascii="宋体" w:eastAsia="宋体" w:hAnsi="宋体" w:cs="Times New Roman"/>
                <w:color w:val="000000"/>
                <w:sz w:val="21"/>
                <w:szCs w:val="21"/>
              </w:rPr>
            </w:pPr>
            <w:r>
              <w:rPr>
                <w:rFonts w:ascii="宋体" w:eastAsia="宋体" w:hAnsi="宋体" w:cs="Times New Roman"/>
                <w:color w:val="000000"/>
                <w:sz w:val="21"/>
                <w:szCs w:val="21"/>
              </w:rPr>
              <w:t>4</w:t>
            </w:r>
            <w:r w:rsidRPr="00CE3D82">
              <w:rPr>
                <w:rFonts w:ascii="宋体" w:eastAsia="宋体" w:hAnsi="宋体" w:cs="Times New Roman"/>
                <w:color w:val="000000"/>
                <w:sz w:val="21"/>
                <w:szCs w:val="21"/>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D92825" w14:textId="4B78DA3C" w:rsidR="00D2381D" w:rsidRPr="00CE3D82" w:rsidRDefault="00D2381D" w:rsidP="00EB39E2">
            <w:pPr>
              <w:widowControl/>
              <w:spacing w:after="0" w:line="240" w:lineRule="auto"/>
              <w:jc w:val="center"/>
              <w:rPr>
                <w:rFonts w:ascii="宋体" w:eastAsia="宋体" w:hAnsi="宋体" w:cs="Times New Roman"/>
                <w:color w:val="000000"/>
                <w:sz w:val="21"/>
                <w:szCs w:val="21"/>
              </w:rPr>
            </w:pPr>
            <w:r w:rsidRPr="00CE3D82">
              <w:rPr>
                <w:rFonts w:ascii="宋体" w:eastAsia="宋体" w:hAnsi="宋体" w:cs="Times New Roman"/>
                <w:color w:val="000000"/>
                <w:sz w:val="21"/>
                <w:szCs w:val="21"/>
              </w:rPr>
              <w:t>2023-5-</w:t>
            </w:r>
            <w:r w:rsidRPr="00CE3D82">
              <w:rPr>
                <w:rFonts w:ascii="宋体" w:eastAsia="宋体" w:hAnsi="宋体" w:cs="Times New Roman"/>
                <w:color w:val="000000"/>
                <w:sz w:val="21"/>
                <w:szCs w:val="21"/>
                <w:lang w:eastAsia="zh-CN"/>
              </w:rPr>
              <w:t>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E5D97F" w14:textId="731414F7" w:rsidR="00D2381D" w:rsidRPr="00CE3D82" w:rsidRDefault="00D2381D" w:rsidP="00EB39E2">
            <w:pPr>
              <w:widowControl/>
              <w:spacing w:after="0" w:line="240" w:lineRule="auto"/>
              <w:jc w:val="center"/>
              <w:rPr>
                <w:rFonts w:ascii="宋体" w:eastAsia="宋体" w:hAnsi="宋体" w:cs="Times New Roman"/>
                <w:color w:val="000000"/>
                <w:sz w:val="21"/>
                <w:szCs w:val="21"/>
              </w:rPr>
            </w:pPr>
            <w:r w:rsidRPr="00CE3D82">
              <w:rPr>
                <w:rFonts w:ascii="宋体" w:eastAsia="宋体" w:hAnsi="宋体" w:cs="Times New Roman"/>
                <w:color w:val="000000"/>
                <w:sz w:val="21"/>
                <w:szCs w:val="21"/>
              </w:rPr>
              <w:t>2023-</w:t>
            </w:r>
            <w:r>
              <w:rPr>
                <w:rFonts w:ascii="宋体" w:eastAsia="宋体" w:hAnsi="宋体" w:cs="Times New Roman"/>
                <w:color w:val="000000"/>
                <w:sz w:val="21"/>
                <w:szCs w:val="21"/>
              </w:rPr>
              <w:t>11</w:t>
            </w:r>
            <w:r w:rsidRPr="00CE3D82">
              <w:rPr>
                <w:rFonts w:ascii="宋体" w:eastAsia="宋体" w:hAnsi="宋体" w:cs="Times New Roman"/>
                <w:color w:val="000000"/>
                <w:sz w:val="21"/>
                <w:szCs w:val="21"/>
              </w:rPr>
              <w:t>-</w:t>
            </w:r>
            <w:r w:rsidRPr="00CE3D82">
              <w:rPr>
                <w:rFonts w:ascii="宋体" w:eastAsia="宋体" w:hAnsi="宋体" w:cs="Times New Roman"/>
                <w:color w:val="000000"/>
                <w:sz w:val="21"/>
                <w:szCs w:val="21"/>
                <w:lang w:eastAsia="zh-CN"/>
              </w:rPr>
              <w:t>10</w:t>
            </w:r>
          </w:p>
        </w:tc>
        <w:tc>
          <w:tcPr>
            <w:tcW w:w="864" w:type="dxa"/>
            <w:tcBorders>
              <w:top w:val="single" w:sz="4" w:space="0" w:color="auto"/>
              <w:left w:val="nil"/>
              <w:bottom w:val="single" w:sz="4" w:space="0" w:color="auto"/>
              <w:right w:val="single" w:sz="4" w:space="0" w:color="auto"/>
            </w:tcBorders>
            <w:vAlign w:val="center"/>
          </w:tcPr>
          <w:p w14:paraId="53D5D6F8" w14:textId="3CC61D77" w:rsidR="00D2381D" w:rsidRPr="00CE3D82" w:rsidRDefault="00D2381D" w:rsidP="00EB39E2">
            <w:pPr>
              <w:widowControl/>
              <w:spacing w:after="0" w:line="240" w:lineRule="auto"/>
              <w:jc w:val="center"/>
              <w:rPr>
                <w:rFonts w:ascii="宋体" w:eastAsia="宋体" w:hAnsi="宋体" w:cs="Times New Roman"/>
                <w:sz w:val="21"/>
                <w:szCs w:val="21"/>
                <w:lang w:eastAsia="zh-CN"/>
              </w:rPr>
            </w:pPr>
            <w:r>
              <w:rPr>
                <w:rFonts w:ascii="宋体" w:eastAsia="宋体" w:hAnsi="宋体" w:cs="Times New Roman"/>
                <w:sz w:val="21"/>
                <w:szCs w:val="21"/>
                <w:lang w:eastAsia="zh-CN"/>
              </w:rPr>
              <w:t>18</w:t>
            </w:r>
            <w:r w:rsidR="00C8196E">
              <w:rPr>
                <w:rFonts w:ascii="宋体" w:eastAsia="宋体" w:hAnsi="宋体" w:cs="Times New Roman"/>
                <w:sz w:val="21"/>
                <w:szCs w:val="21"/>
                <w:lang w:eastAsia="zh-CN"/>
              </w:rPr>
              <w:t>4</w:t>
            </w:r>
            <w:r w:rsidRPr="00CE3D82">
              <w:rPr>
                <w:rFonts w:ascii="宋体" w:eastAsia="宋体" w:hAnsi="宋体" w:cs="Times New Roman"/>
                <w:sz w:val="21"/>
                <w:szCs w:val="21"/>
                <w:lang w:eastAsia="zh-CN"/>
              </w:rPr>
              <w:t>日</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4CF6B" w14:textId="38F90B7E" w:rsidR="00D2381D" w:rsidRPr="00CE3D82" w:rsidRDefault="00D2381D" w:rsidP="00EB39E2">
            <w:pPr>
              <w:widowControl/>
              <w:spacing w:after="0" w:line="240" w:lineRule="auto"/>
              <w:jc w:val="center"/>
              <w:rPr>
                <w:rFonts w:ascii="宋体" w:eastAsia="宋体" w:hAnsi="宋体" w:cs="Times New Roman"/>
                <w:color w:val="000000"/>
                <w:sz w:val="21"/>
                <w:szCs w:val="21"/>
              </w:rPr>
            </w:pPr>
            <w:r>
              <w:rPr>
                <w:rFonts w:ascii="宋体" w:eastAsia="宋体" w:hAnsi="宋体"/>
                <w:sz w:val="21"/>
                <w:szCs w:val="21"/>
              </w:rPr>
              <w:t>3.61%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B62838" w14:textId="5F9A1CAE" w:rsidR="00D2381D" w:rsidRPr="00CE3D82" w:rsidRDefault="00D2381D" w:rsidP="00EB39E2">
            <w:pPr>
              <w:widowControl/>
              <w:spacing w:after="0" w:line="240" w:lineRule="auto"/>
              <w:jc w:val="center"/>
              <w:rPr>
                <w:rFonts w:ascii="宋体" w:eastAsia="宋体" w:hAnsi="宋体" w:cs="Times New Roman"/>
                <w:color w:val="000000"/>
                <w:sz w:val="21"/>
                <w:szCs w:val="21"/>
                <w:lang w:eastAsia="zh-CN"/>
              </w:rPr>
            </w:pPr>
            <w:r>
              <w:rPr>
                <w:rFonts w:ascii="宋体" w:eastAsia="宋体" w:hAnsi="宋体" w:cs="Times New Roman"/>
                <w:color w:val="000000"/>
                <w:sz w:val="21"/>
                <w:szCs w:val="21"/>
                <w:lang w:eastAsia="zh-CN"/>
              </w:rPr>
              <w:t>72.20</w:t>
            </w:r>
          </w:p>
        </w:tc>
      </w:tr>
      <w:tr w:rsidR="00CE3D82" w:rsidRPr="00CE3D82" w14:paraId="6AE9E4E7" w14:textId="77777777" w:rsidTr="00866350">
        <w:trPr>
          <w:trHeight w:val="568"/>
          <w:jc w:val="center"/>
        </w:trPr>
        <w:tc>
          <w:tcPr>
            <w:tcW w:w="3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D708F1" w14:textId="496E9BD0" w:rsidR="00CE3D82" w:rsidRPr="00CE3D82" w:rsidRDefault="00CE3D82" w:rsidP="00EB39E2">
            <w:pPr>
              <w:widowControl/>
              <w:spacing w:after="0" w:line="240" w:lineRule="auto"/>
              <w:jc w:val="center"/>
              <w:rPr>
                <w:rFonts w:ascii="宋体" w:eastAsia="宋体" w:hAnsi="宋体" w:cs="Times New Roman"/>
                <w:b/>
                <w:color w:val="000000"/>
                <w:sz w:val="21"/>
                <w:szCs w:val="21"/>
                <w:lang w:eastAsia="zh-CN"/>
              </w:rPr>
            </w:pPr>
            <w:r w:rsidRPr="00CE3D82">
              <w:rPr>
                <w:rFonts w:ascii="宋体" w:eastAsia="宋体" w:hAnsi="宋体" w:cs="Times New Roman"/>
                <w:b/>
                <w:color w:val="000000"/>
                <w:sz w:val="21"/>
                <w:szCs w:val="21"/>
                <w:lang w:eastAsia="zh-CN"/>
              </w:rPr>
              <w:lastRenderedPageBreak/>
              <w:t>合计</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17EE529" w14:textId="2E90BD4A" w:rsidR="00CE3D82" w:rsidRPr="00CE3D82" w:rsidRDefault="00D2381D" w:rsidP="00EB39E2">
            <w:pPr>
              <w:widowControl/>
              <w:spacing w:after="0" w:line="240" w:lineRule="auto"/>
              <w:jc w:val="center"/>
              <w:rPr>
                <w:rFonts w:ascii="宋体" w:eastAsia="宋体" w:hAnsi="宋体" w:cs="Times New Roman"/>
                <w:b/>
                <w:color w:val="000000"/>
                <w:sz w:val="21"/>
                <w:szCs w:val="21"/>
                <w:lang w:eastAsia="zh-CN"/>
              </w:rPr>
            </w:pPr>
            <w:r>
              <w:rPr>
                <w:rFonts w:ascii="宋体" w:eastAsia="宋体" w:hAnsi="宋体" w:cs="Times New Roman"/>
                <w:b/>
                <w:sz w:val="21"/>
                <w:szCs w:val="21"/>
                <w:lang w:eastAsia="zh-CN"/>
              </w:rPr>
              <w:t>30</w:t>
            </w:r>
            <w:r w:rsidR="00CE3D82" w:rsidRPr="00CE3D82">
              <w:rPr>
                <w:rFonts w:ascii="宋体" w:eastAsia="宋体" w:hAnsi="宋体" w:cs="Times New Roman"/>
                <w:b/>
                <w:sz w:val="21"/>
                <w:szCs w:val="21"/>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2A270B" w14:textId="74D65FDD" w:rsidR="00CE3D82" w:rsidRPr="00CE3D82" w:rsidRDefault="00D2381D" w:rsidP="00EB39E2">
            <w:pPr>
              <w:widowControl/>
              <w:spacing w:after="0" w:line="240" w:lineRule="auto"/>
              <w:jc w:val="center"/>
              <w:rPr>
                <w:rFonts w:ascii="宋体" w:eastAsia="宋体" w:hAnsi="宋体" w:cs="Times New Roman"/>
                <w:b/>
                <w:color w:val="000000"/>
                <w:sz w:val="21"/>
                <w:szCs w:val="21"/>
                <w:lang w:eastAsia="zh-CN"/>
              </w:rPr>
            </w:pPr>
            <w:r>
              <w:rPr>
                <w:rFonts w:ascii="宋体" w:eastAsia="宋体" w:hAnsi="宋体" w:cs="Times New Roman"/>
                <w:b/>
                <w:sz w:val="21"/>
                <w:szCs w:val="21"/>
                <w:lang w:eastAsia="zh-CN"/>
              </w:rPr>
              <w:t>30</w:t>
            </w:r>
            <w:r w:rsidR="00CE3D82" w:rsidRPr="00CE3D82">
              <w:rPr>
                <w:rFonts w:ascii="宋体" w:eastAsia="宋体" w:hAnsi="宋体" w:cs="Times New Roman"/>
                <w:b/>
                <w:sz w:val="21"/>
                <w:szCs w:val="21"/>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289FF9" w14:textId="2B50A6AE" w:rsidR="00CE3D82" w:rsidRPr="00CE3D82" w:rsidRDefault="00CE3D82" w:rsidP="00EB39E2">
            <w:pPr>
              <w:widowControl/>
              <w:spacing w:after="0" w:line="240" w:lineRule="auto"/>
              <w:jc w:val="center"/>
              <w:rPr>
                <w:rFonts w:ascii="宋体" w:eastAsia="宋体" w:hAnsi="宋体" w:cs="Times New Roman"/>
                <w:b/>
                <w:color w:val="000000"/>
                <w:sz w:val="21"/>
                <w:szCs w:val="21"/>
                <w:lang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8DD82C" w14:textId="541F62FF" w:rsidR="00CE3D82" w:rsidRPr="00CE3D82" w:rsidRDefault="00CE3D82" w:rsidP="00EB39E2">
            <w:pPr>
              <w:widowControl/>
              <w:spacing w:after="0" w:line="240" w:lineRule="auto"/>
              <w:jc w:val="center"/>
              <w:rPr>
                <w:rFonts w:ascii="宋体" w:eastAsia="宋体" w:hAnsi="宋体" w:cs="Times New Roman"/>
                <w:b/>
                <w:color w:val="000000"/>
                <w:sz w:val="21"/>
                <w:szCs w:val="21"/>
                <w:lang w:eastAsia="zh-CN"/>
              </w:rPr>
            </w:pPr>
          </w:p>
        </w:tc>
        <w:tc>
          <w:tcPr>
            <w:tcW w:w="864" w:type="dxa"/>
            <w:tcBorders>
              <w:top w:val="single" w:sz="4" w:space="0" w:color="auto"/>
              <w:left w:val="nil"/>
              <w:bottom w:val="single" w:sz="4" w:space="0" w:color="auto"/>
              <w:right w:val="single" w:sz="4" w:space="0" w:color="auto"/>
            </w:tcBorders>
            <w:vAlign w:val="center"/>
          </w:tcPr>
          <w:p w14:paraId="43565B8F" w14:textId="77777777" w:rsidR="00CE3D82" w:rsidRPr="00CE3D82" w:rsidRDefault="00CE3D82" w:rsidP="00EB39E2">
            <w:pPr>
              <w:widowControl/>
              <w:spacing w:after="0" w:line="240" w:lineRule="auto"/>
              <w:jc w:val="center"/>
              <w:rPr>
                <w:rFonts w:ascii="宋体" w:eastAsia="宋体" w:hAnsi="宋体" w:cs="Times New Roman"/>
                <w:b/>
                <w:color w:val="000000"/>
                <w:sz w:val="21"/>
                <w:szCs w:val="21"/>
                <w:highlight w:val="yellow"/>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AB2C1" w14:textId="4DFB7ED0" w:rsidR="00CE3D82" w:rsidRPr="00CE3D82" w:rsidRDefault="00CE3D82" w:rsidP="00EB39E2">
            <w:pPr>
              <w:widowControl/>
              <w:spacing w:after="0" w:line="240" w:lineRule="auto"/>
              <w:jc w:val="center"/>
              <w:rPr>
                <w:rFonts w:ascii="宋体" w:eastAsia="宋体" w:hAnsi="宋体" w:cs="Times New Roman"/>
                <w:b/>
                <w:sz w:val="21"/>
                <w:szCs w:val="21"/>
                <w:highlight w:val="yellow"/>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985461" w14:textId="16868E4A" w:rsidR="00CE3D82" w:rsidRPr="00CE3D82" w:rsidRDefault="00D2381D" w:rsidP="00EB39E2">
            <w:pPr>
              <w:widowControl/>
              <w:spacing w:after="0" w:line="240" w:lineRule="auto"/>
              <w:jc w:val="center"/>
              <w:rPr>
                <w:rFonts w:ascii="宋体" w:eastAsia="宋体" w:hAnsi="宋体" w:cs="Times New Roman"/>
                <w:b/>
                <w:color w:val="000000"/>
                <w:sz w:val="21"/>
                <w:szCs w:val="21"/>
              </w:rPr>
            </w:pPr>
            <w:r>
              <w:rPr>
                <w:rFonts w:ascii="宋体" w:eastAsia="宋体" w:hAnsi="宋体" w:cs="Times New Roman"/>
                <w:b/>
                <w:color w:val="000000"/>
                <w:sz w:val="21"/>
                <w:szCs w:val="21"/>
              </w:rPr>
              <w:t>541.5</w:t>
            </w:r>
            <w:r w:rsidR="00B44F58">
              <w:rPr>
                <w:rFonts w:ascii="宋体" w:eastAsia="宋体" w:hAnsi="宋体" w:cs="Times New Roman"/>
                <w:b/>
                <w:color w:val="000000"/>
                <w:sz w:val="21"/>
                <w:szCs w:val="21"/>
              </w:rPr>
              <w:t>0</w:t>
            </w:r>
          </w:p>
        </w:tc>
      </w:tr>
    </w:tbl>
    <w:p w14:paraId="70F8AF9A" w14:textId="5EEFE0AD" w:rsidR="00F807F9" w:rsidRPr="00CE3D82" w:rsidRDefault="00FE524B" w:rsidP="000522E2">
      <w:pPr>
        <w:spacing w:beforeLines="100" w:before="240" w:afterLines="50" w:after="120" w:line="240" w:lineRule="auto"/>
        <w:ind w:right="-23" w:firstLineChars="233" w:firstLine="561"/>
        <w:rPr>
          <w:rFonts w:ascii="宋体" w:eastAsia="宋体" w:hAnsi="宋体" w:cs="Times New Roman"/>
          <w:b/>
          <w:spacing w:val="2"/>
          <w:sz w:val="24"/>
          <w:szCs w:val="24"/>
          <w:lang w:eastAsia="zh-CN"/>
        </w:rPr>
      </w:pPr>
      <w:bookmarkStart w:id="5" w:name="_GoBack"/>
      <w:bookmarkEnd w:id="5"/>
      <w:r w:rsidRPr="00CE3D82">
        <w:rPr>
          <w:rFonts w:ascii="宋体" w:eastAsia="宋体" w:hAnsi="宋体" w:cs="Times New Roman" w:hint="eastAsia"/>
          <w:b/>
          <w:sz w:val="24"/>
          <w:szCs w:val="24"/>
          <w:lang w:eastAsia="zh-CN"/>
        </w:rPr>
        <w:t>三</w:t>
      </w:r>
      <w:r w:rsidR="00A6785E" w:rsidRPr="00CE3D82">
        <w:rPr>
          <w:rFonts w:ascii="宋体" w:eastAsia="宋体" w:hAnsi="宋体" w:cs="Times New Roman"/>
          <w:b/>
          <w:sz w:val="24"/>
          <w:szCs w:val="24"/>
          <w:lang w:eastAsia="zh-CN"/>
        </w:rPr>
        <w:t>、</w:t>
      </w:r>
      <w:r w:rsidR="003A41B7" w:rsidRPr="00CE3D82">
        <w:rPr>
          <w:rFonts w:ascii="宋体" w:eastAsia="宋体" w:hAnsi="宋体" w:cs="Times New Roman" w:hint="eastAsia"/>
          <w:b/>
          <w:sz w:val="24"/>
          <w:szCs w:val="24"/>
          <w:lang w:eastAsia="zh-CN"/>
        </w:rPr>
        <w:t>闲置募集资金现金管理总体情况</w:t>
      </w:r>
    </w:p>
    <w:p w14:paraId="0075B3EB" w14:textId="7594FFCE" w:rsidR="003A41B7" w:rsidRPr="00CE3D82" w:rsidRDefault="003A41B7" w:rsidP="00E62F59">
      <w:pPr>
        <w:autoSpaceDE w:val="0"/>
        <w:autoSpaceDN w:val="0"/>
        <w:adjustRightInd w:val="0"/>
        <w:spacing w:beforeLines="100" w:before="240" w:afterLines="50" w:after="120" w:line="360" w:lineRule="auto"/>
        <w:ind w:rightChars="47" w:right="103" w:firstLineChars="200" w:firstLine="480"/>
        <w:jc w:val="both"/>
        <w:rPr>
          <w:rFonts w:ascii="宋体" w:eastAsia="宋体" w:hAnsi="宋体" w:cs="Times New Roman"/>
          <w:sz w:val="24"/>
          <w:szCs w:val="24"/>
          <w:lang w:eastAsia="zh-CN"/>
        </w:rPr>
      </w:pPr>
      <w:r w:rsidRPr="00CE3D82">
        <w:rPr>
          <w:rFonts w:ascii="宋体" w:eastAsia="宋体" w:hAnsi="宋体" w:cs="Times New Roman" w:hint="eastAsia"/>
          <w:sz w:val="24"/>
          <w:szCs w:val="24"/>
          <w:lang w:eastAsia="zh-CN"/>
        </w:rPr>
        <w:t>公司使用闲置募集资金购买的产品不存在逾期未收回的情况。截至本公告披露日，公司使用募集资金购买产品的余额为</w:t>
      </w:r>
      <w:r w:rsidR="00D2381D">
        <w:rPr>
          <w:rFonts w:ascii="宋体" w:eastAsia="宋体" w:hAnsi="宋体" w:cs="Times New Roman"/>
          <w:sz w:val="24"/>
          <w:szCs w:val="24"/>
          <w:lang w:eastAsia="zh-CN"/>
        </w:rPr>
        <w:t>0</w:t>
      </w:r>
      <w:r w:rsidRPr="00CE3D82">
        <w:rPr>
          <w:rFonts w:ascii="宋体" w:eastAsia="宋体" w:hAnsi="宋体" w:cs="Times New Roman" w:hint="eastAsia"/>
          <w:sz w:val="24"/>
          <w:szCs w:val="24"/>
          <w:lang w:eastAsia="zh-CN"/>
        </w:rPr>
        <w:t>万元。</w:t>
      </w:r>
    </w:p>
    <w:p w14:paraId="0F758C67" w14:textId="78D43803" w:rsidR="00F807F9" w:rsidRPr="00CE3D82" w:rsidRDefault="00EA66D5" w:rsidP="00181DB0">
      <w:pPr>
        <w:autoSpaceDE w:val="0"/>
        <w:autoSpaceDN w:val="0"/>
        <w:adjustRightInd w:val="0"/>
        <w:spacing w:beforeLines="50" w:before="120" w:after="0" w:line="360" w:lineRule="exact"/>
        <w:ind w:rightChars="47" w:right="103" w:firstLineChars="200" w:firstLine="480"/>
        <w:jc w:val="both"/>
        <w:rPr>
          <w:rFonts w:ascii="宋体" w:eastAsia="宋体" w:hAnsi="宋体" w:cs="Times New Roman"/>
          <w:sz w:val="21"/>
          <w:szCs w:val="21"/>
          <w:lang w:eastAsia="zh-CN"/>
        </w:rPr>
      </w:pPr>
      <w:r w:rsidRPr="00CE3D82">
        <w:rPr>
          <w:rFonts w:ascii="宋体" w:eastAsia="宋体" w:hAnsi="宋体" w:cs="Times New Roman"/>
          <w:sz w:val="24"/>
          <w:szCs w:val="24"/>
          <w:lang w:eastAsia="zh-CN"/>
        </w:rPr>
        <w:t>特此公告。</w:t>
      </w:r>
    </w:p>
    <w:p w14:paraId="2B97FCCC" w14:textId="77777777" w:rsidR="00F807F9" w:rsidRPr="00CE3D82" w:rsidRDefault="00F807F9">
      <w:pPr>
        <w:spacing w:before="8" w:after="0" w:line="120" w:lineRule="exact"/>
        <w:rPr>
          <w:rFonts w:ascii="宋体" w:eastAsia="宋体" w:hAnsi="宋体" w:cs="Times New Roman"/>
          <w:sz w:val="12"/>
          <w:szCs w:val="12"/>
          <w:lang w:eastAsia="zh-CN"/>
        </w:rPr>
      </w:pPr>
    </w:p>
    <w:p w14:paraId="00C9EC7D" w14:textId="77777777" w:rsidR="00F807F9" w:rsidRPr="00CE3D82" w:rsidRDefault="00F807F9">
      <w:pPr>
        <w:spacing w:after="0" w:line="200" w:lineRule="exact"/>
        <w:rPr>
          <w:rFonts w:ascii="宋体" w:eastAsia="宋体" w:hAnsi="宋体" w:cs="Times New Roman"/>
          <w:sz w:val="20"/>
          <w:szCs w:val="20"/>
          <w:lang w:eastAsia="zh-CN"/>
        </w:rPr>
      </w:pPr>
    </w:p>
    <w:p w14:paraId="1FDB9EA9" w14:textId="77777777" w:rsidR="00C31FFC" w:rsidRPr="00CE3D82" w:rsidRDefault="00C31FFC" w:rsidP="004E0B9F">
      <w:pPr>
        <w:tabs>
          <w:tab w:val="left" w:pos="5880"/>
          <w:tab w:val="left" w:pos="6480"/>
        </w:tabs>
        <w:spacing w:after="0" w:line="426" w:lineRule="auto"/>
        <w:ind w:right="281"/>
        <w:jc w:val="right"/>
        <w:rPr>
          <w:rFonts w:ascii="宋体" w:eastAsia="宋体" w:hAnsi="宋体" w:cs="Times New Roman"/>
          <w:sz w:val="24"/>
          <w:szCs w:val="24"/>
          <w:lang w:eastAsia="zh-CN"/>
        </w:rPr>
      </w:pPr>
    </w:p>
    <w:p w14:paraId="537195D7" w14:textId="37D92134" w:rsidR="00F807F9" w:rsidRPr="00CE3D82" w:rsidRDefault="000925FE" w:rsidP="004E0B9F">
      <w:pPr>
        <w:tabs>
          <w:tab w:val="left" w:pos="5880"/>
          <w:tab w:val="left" w:pos="6480"/>
        </w:tabs>
        <w:spacing w:after="0" w:line="426" w:lineRule="auto"/>
        <w:ind w:right="281"/>
        <w:jc w:val="right"/>
        <w:rPr>
          <w:rFonts w:ascii="宋体" w:eastAsia="宋体" w:hAnsi="宋体" w:cs="Times New Roman"/>
          <w:sz w:val="24"/>
          <w:szCs w:val="24"/>
          <w:lang w:eastAsia="zh-CN"/>
        </w:rPr>
      </w:pPr>
      <w:r w:rsidRPr="00CE3D82">
        <w:rPr>
          <w:rFonts w:ascii="宋体" w:eastAsia="宋体" w:hAnsi="宋体" w:cs="Times New Roman"/>
          <w:sz w:val="24"/>
          <w:szCs w:val="24"/>
          <w:lang w:eastAsia="zh-CN"/>
        </w:rPr>
        <w:t>科沃斯机器人</w:t>
      </w:r>
      <w:r w:rsidR="00EA66D5" w:rsidRPr="00CE3D82">
        <w:rPr>
          <w:rFonts w:ascii="宋体" w:eastAsia="宋体" w:hAnsi="宋体" w:cs="Times New Roman"/>
          <w:sz w:val="24"/>
          <w:szCs w:val="24"/>
          <w:lang w:eastAsia="zh-CN"/>
        </w:rPr>
        <w:t>股份有限公司董事会</w:t>
      </w:r>
    </w:p>
    <w:p w14:paraId="478E41A1" w14:textId="45FD4FEE" w:rsidR="00F807F9" w:rsidRPr="00CE3D82" w:rsidRDefault="00A74BEC" w:rsidP="004E0B9F">
      <w:pPr>
        <w:spacing w:before="90" w:after="0" w:line="240" w:lineRule="auto"/>
        <w:ind w:left="5623" w:right="41"/>
        <w:rPr>
          <w:rFonts w:ascii="宋体" w:eastAsia="宋体" w:hAnsi="宋体" w:cs="Times New Roman"/>
          <w:sz w:val="24"/>
          <w:szCs w:val="24"/>
          <w:lang w:eastAsia="zh-CN"/>
        </w:rPr>
      </w:pPr>
      <w:r>
        <w:rPr>
          <w:rFonts w:ascii="宋体" w:eastAsia="宋体" w:hAnsi="宋体" w:cs="Times New Roman"/>
          <w:spacing w:val="1"/>
          <w:sz w:val="24"/>
          <w:szCs w:val="24"/>
          <w:lang w:eastAsia="zh-CN"/>
        </w:rPr>
        <w:t xml:space="preserve">         </w:t>
      </w:r>
      <w:r w:rsidR="00EA66D5" w:rsidRPr="00CE3D82">
        <w:rPr>
          <w:rFonts w:ascii="宋体" w:eastAsia="宋体" w:hAnsi="宋体" w:cs="Times New Roman"/>
          <w:spacing w:val="1"/>
          <w:sz w:val="24"/>
          <w:szCs w:val="24"/>
          <w:lang w:eastAsia="zh-CN"/>
        </w:rPr>
        <w:t>20</w:t>
      </w:r>
      <w:r w:rsidR="00734E12" w:rsidRPr="00CE3D82">
        <w:rPr>
          <w:rFonts w:ascii="宋体" w:eastAsia="宋体" w:hAnsi="宋体" w:cs="Times New Roman"/>
          <w:spacing w:val="-1"/>
          <w:sz w:val="24"/>
          <w:szCs w:val="24"/>
          <w:lang w:eastAsia="zh-CN"/>
        </w:rPr>
        <w:t>2</w:t>
      </w:r>
      <w:r w:rsidR="007D7954" w:rsidRPr="00CE3D82">
        <w:rPr>
          <w:rFonts w:ascii="宋体" w:eastAsia="宋体" w:hAnsi="宋体" w:cs="Times New Roman"/>
          <w:spacing w:val="-1"/>
          <w:sz w:val="24"/>
          <w:szCs w:val="24"/>
          <w:lang w:eastAsia="zh-CN"/>
        </w:rPr>
        <w:t>3</w:t>
      </w:r>
      <w:r w:rsidR="00EA66D5" w:rsidRPr="00CE3D82">
        <w:rPr>
          <w:rFonts w:ascii="宋体" w:eastAsia="宋体" w:hAnsi="宋体" w:cs="Times New Roman"/>
          <w:sz w:val="24"/>
          <w:szCs w:val="24"/>
          <w:lang w:eastAsia="zh-CN"/>
        </w:rPr>
        <w:t>年</w:t>
      </w:r>
      <w:r w:rsidR="00D2381D">
        <w:rPr>
          <w:rFonts w:ascii="宋体" w:eastAsia="宋体" w:hAnsi="宋体" w:cs="Times New Roman"/>
          <w:sz w:val="24"/>
          <w:szCs w:val="24"/>
          <w:lang w:eastAsia="zh-CN"/>
        </w:rPr>
        <w:t>11</w:t>
      </w:r>
      <w:r w:rsidR="00EA66D5" w:rsidRPr="00CE3D82">
        <w:rPr>
          <w:rFonts w:ascii="宋体" w:eastAsia="宋体" w:hAnsi="宋体" w:cs="Times New Roman"/>
          <w:sz w:val="24"/>
          <w:szCs w:val="24"/>
          <w:lang w:eastAsia="zh-CN"/>
        </w:rPr>
        <w:t>月</w:t>
      </w:r>
      <w:r w:rsidR="009E2127">
        <w:rPr>
          <w:rFonts w:ascii="宋体" w:eastAsia="宋体" w:hAnsi="宋体" w:cs="Times New Roman"/>
          <w:sz w:val="24"/>
          <w:szCs w:val="24"/>
          <w:lang w:eastAsia="zh-CN"/>
        </w:rPr>
        <w:t>1</w:t>
      </w:r>
      <w:r w:rsidR="00D2381D">
        <w:rPr>
          <w:rFonts w:ascii="宋体" w:eastAsia="宋体" w:hAnsi="宋体" w:cs="Times New Roman"/>
          <w:sz w:val="24"/>
          <w:szCs w:val="24"/>
          <w:lang w:eastAsia="zh-CN"/>
        </w:rPr>
        <w:t>1</w:t>
      </w:r>
      <w:r w:rsidR="00EA66D5" w:rsidRPr="00CE3D82">
        <w:rPr>
          <w:rFonts w:ascii="宋体" w:eastAsia="宋体" w:hAnsi="宋体" w:cs="Times New Roman"/>
          <w:sz w:val="24"/>
          <w:szCs w:val="24"/>
          <w:lang w:eastAsia="zh-CN"/>
        </w:rPr>
        <w:t>日</w:t>
      </w:r>
    </w:p>
    <w:sectPr w:rsidR="00F807F9" w:rsidRPr="00CE3D82" w:rsidSect="009D18E4">
      <w:headerReference w:type="default" r:id="rId8"/>
      <w:pgSz w:w="11920" w:h="16840"/>
      <w:pgMar w:top="1135" w:right="1407" w:bottom="1020" w:left="1660" w:header="563"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C396" w14:textId="77777777" w:rsidR="005E2C61" w:rsidRDefault="005E2C61">
      <w:pPr>
        <w:spacing w:after="0" w:line="240" w:lineRule="auto"/>
      </w:pPr>
      <w:r>
        <w:separator/>
      </w:r>
    </w:p>
  </w:endnote>
  <w:endnote w:type="continuationSeparator" w:id="0">
    <w:p w14:paraId="1A76A8E6" w14:textId="77777777" w:rsidR="005E2C61" w:rsidRDefault="005E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B9388" w14:textId="77777777" w:rsidR="005E2C61" w:rsidRDefault="005E2C61">
      <w:pPr>
        <w:spacing w:after="0" w:line="240" w:lineRule="auto"/>
      </w:pPr>
      <w:r>
        <w:separator/>
      </w:r>
    </w:p>
  </w:footnote>
  <w:footnote w:type="continuationSeparator" w:id="0">
    <w:p w14:paraId="2FB02F3D" w14:textId="77777777" w:rsidR="005E2C61" w:rsidRDefault="005E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A35F" w14:textId="77777777" w:rsidR="006C245F" w:rsidRDefault="006C245F">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21B6"/>
    <w:multiLevelType w:val="hybridMultilevel"/>
    <w:tmpl w:val="179E8DD4"/>
    <w:lvl w:ilvl="0" w:tplc="AAFE3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7559D6"/>
    <w:multiLevelType w:val="hybridMultilevel"/>
    <w:tmpl w:val="2D62759A"/>
    <w:lvl w:ilvl="0" w:tplc="C58877A4">
      <w:start w:val="1"/>
      <w:numFmt w:val="japaneseCounting"/>
      <w:lvlText w:val="%1、"/>
      <w:lvlJc w:val="left"/>
      <w:pPr>
        <w:ind w:left="996" w:hanging="510"/>
      </w:pPr>
      <w:rPr>
        <w:rFonts w:hint="default"/>
      </w:rPr>
    </w:lvl>
    <w:lvl w:ilvl="1" w:tplc="04090019" w:tentative="1">
      <w:start w:val="1"/>
      <w:numFmt w:val="lowerLetter"/>
      <w:lvlText w:val="%2)"/>
      <w:lvlJc w:val="left"/>
      <w:pPr>
        <w:ind w:left="1326" w:hanging="420"/>
      </w:pPr>
    </w:lvl>
    <w:lvl w:ilvl="2" w:tplc="0409001B" w:tentative="1">
      <w:start w:val="1"/>
      <w:numFmt w:val="lowerRoman"/>
      <w:lvlText w:val="%3."/>
      <w:lvlJc w:val="right"/>
      <w:pPr>
        <w:ind w:left="1746" w:hanging="420"/>
      </w:pPr>
    </w:lvl>
    <w:lvl w:ilvl="3" w:tplc="0409000F" w:tentative="1">
      <w:start w:val="1"/>
      <w:numFmt w:val="decimal"/>
      <w:lvlText w:val="%4."/>
      <w:lvlJc w:val="left"/>
      <w:pPr>
        <w:ind w:left="2166" w:hanging="420"/>
      </w:pPr>
    </w:lvl>
    <w:lvl w:ilvl="4" w:tplc="04090019" w:tentative="1">
      <w:start w:val="1"/>
      <w:numFmt w:val="lowerLetter"/>
      <w:lvlText w:val="%5)"/>
      <w:lvlJc w:val="left"/>
      <w:pPr>
        <w:ind w:left="2586" w:hanging="420"/>
      </w:pPr>
    </w:lvl>
    <w:lvl w:ilvl="5" w:tplc="0409001B" w:tentative="1">
      <w:start w:val="1"/>
      <w:numFmt w:val="lowerRoman"/>
      <w:lvlText w:val="%6."/>
      <w:lvlJc w:val="right"/>
      <w:pPr>
        <w:ind w:left="3006" w:hanging="420"/>
      </w:pPr>
    </w:lvl>
    <w:lvl w:ilvl="6" w:tplc="0409000F" w:tentative="1">
      <w:start w:val="1"/>
      <w:numFmt w:val="decimal"/>
      <w:lvlText w:val="%7."/>
      <w:lvlJc w:val="left"/>
      <w:pPr>
        <w:ind w:left="3426" w:hanging="420"/>
      </w:pPr>
    </w:lvl>
    <w:lvl w:ilvl="7" w:tplc="04090019" w:tentative="1">
      <w:start w:val="1"/>
      <w:numFmt w:val="lowerLetter"/>
      <w:lvlText w:val="%8)"/>
      <w:lvlJc w:val="left"/>
      <w:pPr>
        <w:ind w:left="3846" w:hanging="420"/>
      </w:pPr>
    </w:lvl>
    <w:lvl w:ilvl="8" w:tplc="0409001B" w:tentative="1">
      <w:start w:val="1"/>
      <w:numFmt w:val="lowerRoman"/>
      <w:lvlText w:val="%9."/>
      <w:lvlJc w:val="right"/>
      <w:pPr>
        <w:ind w:left="4266" w:hanging="420"/>
      </w:pPr>
    </w:lvl>
  </w:abstractNum>
  <w:abstractNum w:abstractNumId="2" w15:restartNumberingAfterBreak="0">
    <w:nsid w:val="5BDA0089"/>
    <w:multiLevelType w:val="hybridMultilevel"/>
    <w:tmpl w:val="8592970E"/>
    <w:lvl w:ilvl="0" w:tplc="7A4AFDC2">
      <w:start w:val="1"/>
      <w:numFmt w:val="japaneseCounting"/>
      <w:lvlText w:val="（%1）"/>
      <w:lvlJc w:val="left"/>
      <w:pPr>
        <w:ind w:left="6958"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F9"/>
    <w:rsid w:val="00000279"/>
    <w:rsid w:val="00000ACC"/>
    <w:rsid w:val="000018F6"/>
    <w:rsid w:val="000034D2"/>
    <w:rsid w:val="00003EF4"/>
    <w:rsid w:val="00004292"/>
    <w:rsid w:val="00005654"/>
    <w:rsid w:val="000057AE"/>
    <w:rsid w:val="00010706"/>
    <w:rsid w:val="000129EB"/>
    <w:rsid w:val="00013B1A"/>
    <w:rsid w:val="00014557"/>
    <w:rsid w:val="00016C39"/>
    <w:rsid w:val="00017720"/>
    <w:rsid w:val="00017B34"/>
    <w:rsid w:val="00020039"/>
    <w:rsid w:val="00023E06"/>
    <w:rsid w:val="00023E4C"/>
    <w:rsid w:val="00024BD1"/>
    <w:rsid w:val="00026167"/>
    <w:rsid w:val="00026AA1"/>
    <w:rsid w:val="00026B92"/>
    <w:rsid w:val="00026D4E"/>
    <w:rsid w:val="00030994"/>
    <w:rsid w:val="000328A5"/>
    <w:rsid w:val="00032E12"/>
    <w:rsid w:val="00033A3D"/>
    <w:rsid w:val="000342B9"/>
    <w:rsid w:val="00034D59"/>
    <w:rsid w:val="00034DC5"/>
    <w:rsid w:val="00035A25"/>
    <w:rsid w:val="00036C89"/>
    <w:rsid w:val="00042437"/>
    <w:rsid w:val="00043078"/>
    <w:rsid w:val="00043709"/>
    <w:rsid w:val="0004469F"/>
    <w:rsid w:val="0004610F"/>
    <w:rsid w:val="000476B7"/>
    <w:rsid w:val="000476C5"/>
    <w:rsid w:val="000514CB"/>
    <w:rsid w:val="000522E2"/>
    <w:rsid w:val="0005627F"/>
    <w:rsid w:val="0005712E"/>
    <w:rsid w:val="00060CA6"/>
    <w:rsid w:val="000610EA"/>
    <w:rsid w:val="000623D6"/>
    <w:rsid w:val="000628EB"/>
    <w:rsid w:val="00062FAF"/>
    <w:rsid w:val="00063A92"/>
    <w:rsid w:val="00064103"/>
    <w:rsid w:val="00064453"/>
    <w:rsid w:val="0006716B"/>
    <w:rsid w:val="000711C2"/>
    <w:rsid w:val="00071269"/>
    <w:rsid w:val="0007184F"/>
    <w:rsid w:val="00072157"/>
    <w:rsid w:val="00074A9F"/>
    <w:rsid w:val="000754A8"/>
    <w:rsid w:val="0007569B"/>
    <w:rsid w:val="00076C90"/>
    <w:rsid w:val="00077329"/>
    <w:rsid w:val="00077CDA"/>
    <w:rsid w:val="0008585F"/>
    <w:rsid w:val="000861CB"/>
    <w:rsid w:val="00087A3B"/>
    <w:rsid w:val="000924C2"/>
    <w:rsid w:val="000925FE"/>
    <w:rsid w:val="000928AA"/>
    <w:rsid w:val="0009449E"/>
    <w:rsid w:val="0009629B"/>
    <w:rsid w:val="000A0215"/>
    <w:rsid w:val="000A0F08"/>
    <w:rsid w:val="000A0FBA"/>
    <w:rsid w:val="000A308A"/>
    <w:rsid w:val="000A3192"/>
    <w:rsid w:val="000A4980"/>
    <w:rsid w:val="000A4BBA"/>
    <w:rsid w:val="000A51BF"/>
    <w:rsid w:val="000A522F"/>
    <w:rsid w:val="000A5C34"/>
    <w:rsid w:val="000A6ED7"/>
    <w:rsid w:val="000B00C0"/>
    <w:rsid w:val="000B30F7"/>
    <w:rsid w:val="000B5175"/>
    <w:rsid w:val="000B7C71"/>
    <w:rsid w:val="000C0C9E"/>
    <w:rsid w:val="000C2730"/>
    <w:rsid w:val="000C3CD0"/>
    <w:rsid w:val="000C4708"/>
    <w:rsid w:val="000C59CA"/>
    <w:rsid w:val="000D0195"/>
    <w:rsid w:val="000D02FF"/>
    <w:rsid w:val="000D04FB"/>
    <w:rsid w:val="000D1602"/>
    <w:rsid w:val="000D2735"/>
    <w:rsid w:val="000D2D6B"/>
    <w:rsid w:val="000D38EE"/>
    <w:rsid w:val="000D4AFA"/>
    <w:rsid w:val="000D5DA1"/>
    <w:rsid w:val="000D69E1"/>
    <w:rsid w:val="000E256C"/>
    <w:rsid w:val="000E34DD"/>
    <w:rsid w:val="000E4CE7"/>
    <w:rsid w:val="000E5DB4"/>
    <w:rsid w:val="000E63DF"/>
    <w:rsid w:val="000F1AD5"/>
    <w:rsid w:val="000F2A6F"/>
    <w:rsid w:val="000F2CC8"/>
    <w:rsid w:val="000F5832"/>
    <w:rsid w:val="000F6119"/>
    <w:rsid w:val="000F645C"/>
    <w:rsid w:val="000F6FD9"/>
    <w:rsid w:val="000F741A"/>
    <w:rsid w:val="000F7943"/>
    <w:rsid w:val="0010357B"/>
    <w:rsid w:val="00104797"/>
    <w:rsid w:val="00104AEB"/>
    <w:rsid w:val="00105DE6"/>
    <w:rsid w:val="001061CB"/>
    <w:rsid w:val="001076EF"/>
    <w:rsid w:val="001103C6"/>
    <w:rsid w:val="00112E13"/>
    <w:rsid w:val="0011541D"/>
    <w:rsid w:val="0011574D"/>
    <w:rsid w:val="00115859"/>
    <w:rsid w:val="00115BAA"/>
    <w:rsid w:val="00117AA0"/>
    <w:rsid w:val="00121281"/>
    <w:rsid w:val="0012349A"/>
    <w:rsid w:val="00123950"/>
    <w:rsid w:val="001277E3"/>
    <w:rsid w:val="001323BD"/>
    <w:rsid w:val="00134ADF"/>
    <w:rsid w:val="00134D61"/>
    <w:rsid w:val="00136A91"/>
    <w:rsid w:val="001378A9"/>
    <w:rsid w:val="00140DEF"/>
    <w:rsid w:val="001435EC"/>
    <w:rsid w:val="00145A5A"/>
    <w:rsid w:val="001475E5"/>
    <w:rsid w:val="001506D5"/>
    <w:rsid w:val="00152A90"/>
    <w:rsid w:val="00155380"/>
    <w:rsid w:val="00155A0C"/>
    <w:rsid w:val="001612B9"/>
    <w:rsid w:val="00164359"/>
    <w:rsid w:val="00164B20"/>
    <w:rsid w:val="00171294"/>
    <w:rsid w:val="00171B49"/>
    <w:rsid w:val="00175BA2"/>
    <w:rsid w:val="00176781"/>
    <w:rsid w:val="001812A1"/>
    <w:rsid w:val="00181DB0"/>
    <w:rsid w:val="00181EF4"/>
    <w:rsid w:val="00185F00"/>
    <w:rsid w:val="00186F45"/>
    <w:rsid w:val="00187ED2"/>
    <w:rsid w:val="0019058F"/>
    <w:rsid w:val="00191A71"/>
    <w:rsid w:val="00192C99"/>
    <w:rsid w:val="001962A0"/>
    <w:rsid w:val="001A2817"/>
    <w:rsid w:val="001A55AD"/>
    <w:rsid w:val="001A60CA"/>
    <w:rsid w:val="001A6AF7"/>
    <w:rsid w:val="001A7AC7"/>
    <w:rsid w:val="001B3FCA"/>
    <w:rsid w:val="001B5342"/>
    <w:rsid w:val="001B675A"/>
    <w:rsid w:val="001B68FF"/>
    <w:rsid w:val="001C0CBC"/>
    <w:rsid w:val="001C173E"/>
    <w:rsid w:val="001C4679"/>
    <w:rsid w:val="001C5483"/>
    <w:rsid w:val="001C5B9D"/>
    <w:rsid w:val="001C6432"/>
    <w:rsid w:val="001C6B90"/>
    <w:rsid w:val="001C7931"/>
    <w:rsid w:val="001D053F"/>
    <w:rsid w:val="001D08BD"/>
    <w:rsid w:val="001D363B"/>
    <w:rsid w:val="001D3F71"/>
    <w:rsid w:val="001D4114"/>
    <w:rsid w:val="001D5264"/>
    <w:rsid w:val="001D569B"/>
    <w:rsid w:val="001D5A8F"/>
    <w:rsid w:val="001D73FF"/>
    <w:rsid w:val="001D79AB"/>
    <w:rsid w:val="001E0792"/>
    <w:rsid w:val="001E0B93"/>
    <w:rsid w:val="001E0F8B"/>
    <w:rsid w:val="001E1A9C"/>
    <w:rsid w:val="001E1DF2"/>
    <w:rsid w:val="001E2D7C"/>
    <w:rsid w:val="001E67B3"/>
    <w:rsid w:val="001E6E69"/>
    <w:rsid w:val="001E7F41"/>
    <w:rsid w:val="001F0CFC"/>
    <w:rsid w:val="001F3381"/>
    <w:rsid w:val="001F4089"/>
    <w:rsid w:val="001F4E1F"/>
    <w:rsid w:val="001F6E98"/>
    <w:rsid w:val="002001A5"/>
    <w:rsid w:val="00201331"/>
    <w:rsid w:val="00201D76"/>
    <w:rsid w:val="00202C14"/>
    <w:rsid w:val="002036B1"/>
    <w:rsid w:val="002039A9"/>
    <w:rsid w:val="00203E1F"/>
    <w:rsid w:val="00205DA9"/>
    <w:rsid w:val="0020654A"/>
    <w:rsid w:val="002066D2"/>
    <w:rsid w:val="00206FA0"/>
    <w:rsid w:val="00211394"/>
    <w:rsid w:val="00211CC5"/>
    <w:rsid w:val="00212462"/>
    <w:rsid w:val="00212B13"/>
    <w:rsid w:val="00213B5D"/>
    <w:rsid w:val="0021409F"/>
    <w:rsid w:val="00214629"/>
    <w:rsid w:val="00216269"/>
    <w:rsid w:val="002201A0"/>
    <w:rsid w:val="002228F8"/>
    <w:rsid w:val="002241A8"/>
    <w:rsid w:val="00225D8A"/>
    <w:rsid w:val="002277FE"/>
    <w:rsid w:val="00232111"/>
    <w:rsid w:val="002322C7"/>
    <w:rsid w:val="002329B6"/>
    <w:rsid w:val="00233407"/>
    <w:rsid w:val="002341AE"/>
    <w:rsid w:val="002350A0"/>
    <w:rsid w:val="00235174"/>
    <w:rsid w:val="00236306"/>
    <w:rsid w:val="00236A00"/>
    <w:rsid w:val="002408C8"/>
    <w:rsid w:val="00240F05"/>
    <w:rsid w:val="0024182A"/>
    <w:rsid w:val="00241F97"/>
    <w:rsid w:val="00247D25"/>
    <w:rsid w:val="00250096"/>
    <w:rsid w:val="00252D1A"/>
    <w:rsid w:val="00253871"/>
    <w:rsid w:val="00253A72"/>
    <w:rsid w:val="00253AB5"/>
    <w:rsid w:val="00254BCA"/>
    <w:rsid w:val="002557AD"/>
    <w:rsid w:val="002565CB"/>
    <w:rsid w:val="002567DB"/>
    <w:rsid w:val="00262436"/>
    <w:rsid w:val="002629D0"/>
    <w:rsid w:val="00262C50"/>
    <w:rsid w:val="00263186"/>
    <w:rsid w:val="00263936"/>
    <w:rsid w:val="00270985"/>
    <w:rsid w:val="00270F43"/>
    <w:rsid w:val="002722EB"/>
    <w:rsid w:val="00272FFC"/>
    <w:rsid w:val="00273B95"/>
    <w:rsid w:val="002745EA"/>
    <w:rsid w:val="00275264"/>
    <w:rsid w:val="00275F7D"/>
    <w:rsid w:val="00280271"/>
    <w:rsid w:val="00282876"/>
    <w:rsid w:val="00284D70"/>
    <w:rsid w:val="00285F84"/>
    <w:rsid w:val="00286784"/>
    <w:rsid w:val="002924A8"/>
    <w:rsid w:val="00294DFE"/>
    <w:rsid w:val="00295151"/>
    <w:rsid w:val="0029539D"/>
    <w:rsid w:val="00295CA0"/>
    <w:rsid w:val="002A0920"/>
    <w:rsid w:val="002A0F23"/>
    <w:rsid w:val="002A1F74"/>
    <w:rsid w:val="002A2E57"/>
    <w:rsid w:val="002A3CCB"/>
    <w:rsid w:val="002A40C8"/>
    <w:rsid w:val="002A4F36"/>
    <w:rsid w:val="002B0D97"/>
    <w:rsid w:val="002B0F06"/>
    <w:rsid w:val="002B22B6"/>
    <w:rsid w:val="002B2949"/>
    <w:rsid w:val="002B30F9"/>
    <w:rsid w:val="002B345E"/>
    <w:rsid w:val="002B4205"/>
    <w:rsid w:val="002C12C6"/>
    <w:rsid w:val="002C150F"/>
    <w:rsid w:val="002C16D8"/>
    <w:rsid w:val="002C248D"/>
    <w:rsid w:val="002C5201"/>
    <w:rsid w:val="002C7AB5"/>
    <w:rsid w:val="002C7F50"/>
    <w:rsid w:val="002D191A"/>
    <w:rsid w:val="002D2137"/>
    <w:rsid w:val="002D2769"/>
    <w:rsid w:val="002D4143"/>
    <w:rsid w:val="002D6F7C"/>
    <w:rsid w:val="002D7963"/>
    <w:rsid w:val="002E0AB8"/>
    <w:rsid w:val="002E0F81"/>
    <w:rsid w:val="002E1202"/>
    <w:rsid w:val="002E157B"/>
    <w:rsid w:val="002E1EC7"/>
    <w:rsid w:val="002E214D"/>
    <w:rsid w:val="002E23CB"/>
    <w:rsid w:val="002E2B16"/>
    <w:rsid w:val="002E3143"/>
    <w:rsid w:val="002E4BD4"/>
    <w:rsid w:val="002E61A4"/>
    <w:rsid w:val="002F1157"/>
    <w:rsid w:val="002F14B5"/>
    <w:rsid w:val="002F1DB9"/>
    <w:rsid w:val="002F35CA"/>
    <w:rsid w:val="002F75C7"/>
    <w:rsid w:val="00302488"/>
    <w:rsid w:val="0030475A"/>
    <w:rsid w:val="00305026"/>
    <w:rsid w:val="003107A0"/>
    <w:rsid w:val="0031380A"/>
    <w:rsid w:val="003158CF"/>
    <w:rsid w:val="00316531"/>
    <w:rsid w:val="003174A9"/>
    <w:rsid w:val="0032017A"/>
    <w:rsid w:val="0032064A"/>
    <w:rsid w:val="003210D6"/>
    <w:rsid w:val="00325513"/>
    <w:rsid w:val="003260FB"/>
    <w:rsid w:val="00330BAF"/>
    <w:rsid w:val="00332463"/>
    <w:rsid w:val="00333A75"/>
    <w:rsid w:val="00333D25"/>
    <w:rsid w:val="0033512F"/>
    <w:rsid w:val="003365C8"/>
    <w:rsid w:val="003415EE"/>
    <w:rsid w:val="00341BC8"/>
    <w:rsid w:val="00343225"/>
    <w:rsid w:val="00343B80"/>
    <w:rsid w:val="003448B3"/>
    <w:rsid w:val="00347BFB"/>
    <w:rsid w:val="0035114C"/>
    <w:rsid w:val="00354469"/>
    <w:rsid w:val="00355365"/>
    <w:rsid w:val="00355421"/>
    <w:rsid w:val="00355F17"/>
    <w:rsid w:val="00356096"/>
    <w:rsid w:val="00356EF6"/>
    <w:rsid w:val="003573DE"/>
    <w:rsid w:val="0036107D"/>
    <w:rsid w:val="00361C29"/>
    <w:rsid w:val="00363B52"/>
    <w:rsid w:val="00364623"/>
    <w:rsid w:val="003647A4"/>
    <w:rsid w:val="0036641C"/>
    <w:rsid w:val="00367189"/>
    <w:rsid w:val="00371E95"/>
    <w:rsid w:val="0037394F"/>
    <w:rsid w:val="00376671"/>
    <w:rsid w:val="00377D89"/>
    <w:rsid w:val="00384A31"/>
    <w:rsid w:val="00384B8A"/>
    <w:rsid w:val="00385C92"/>
    <w:rsid w:val="003902D2"/>
    <w:rsid w:val="00390B5B"/>
    <w:rsid w:val="00391E85"/>
    <w:rsid w:val="00394670"/>
    <w:rsid w:val="003967EC"/>
    <w:rsid w:val="003A0AA5"/>
    <w:rsid w:val="003A41B7"/>
    <w:rsid w:val="003A57F1"/>
    <w:rsid w:val="003A7E2C"/>
    <w:rsid w:val="003B0DF1"/>
    <w:rsid w:val="003B1E91"/>
    <w:rsid w:val="003B272E"/>
    <w:rsid w:val="003B2911"/>
    <w:rsid w:val="003B3E04"/>
    <w:rsid w:val="003B46AA"/>
    <w:rsid w:val="003B4E7F"/>
    <w:rsid w:val="003B58B4"/>
    <w:rsid w:val="003B6936"/>
    <w:rsid w:val="003B6C40"/>
    <w:rsid w:val="003B6CA9"/>
    <w:rsid w:val="003C033E"/>
    <w:rsid w:val="003C0932"/>
    <w:rsid w:val="003C20C9"/>
    <w:rsid w:val="003C21DE"/>
    <w:rsid w:val="003C22DA"/>
    <w:rsid w:val="003C2D41"/>
    <w:rsid w:val="003C51C8"/>
    <w:rsid w:val="003C5D09"/>
    <w:rsid w:val="003C69AF"/>
    <w:rsid w:val="003C7A6F"/>
    <w:rsid w:val="003D1ECB"/>
    <w:rsid w:val="003D2BD7"/>
    <w:rsid w:val="003D3691"/>
    <w:rsid w:val="003D3EB1"/>
    <w:rsid w:val="003D3F90"/>
    <w:rsid w:val="003D7BBD"/>
    <w:rsid w:val="003D7E03"/>
    <w:rsid w:val="003E09A6"/>
    <w:rsid w:val="003E0D1C"/>
    <w:rsid w:val="003E1399"/>
    <w:rsid w:val="003E293B"/>
    <w:rsid w:val="003E2B6F"/>
    <w:rsid w:val="003E4ADD"/>
    <w:rsid w:val="003E5665"/>
    <w:rsid w:val="003E7BD1"/>
    <w:rsid w:val="003E7C6B"/>
    <w:rsid w:val="003F0F61"/>
    <w:rsid w:val="003F3EA2"/>
    <w:rsid w:val="003F5817"/>
    <w:rsid w:val="003F614D"/>
    <w:rsid w:val="003F640A"/>
    <w:rsid w:val="003F6EA8"/>
    <w:rsid w:val="003F7D01"/>
    <w:rsid w:val="003F7D66"/>
    <w:rsid w:val="00400704"/>
    <w:rsid w:val="00401CB6"/>
    <w:rsid w:val="00402A0C"/>
    <w:rsid w:val="004038BE"/>
    <w:rsid w:val="00403BF4"/>
    <w:rsid w:val="00404246"/>
    <w:rsid w:val="00404EE2"/>
    <w:rsid w:val="0040544B"/>
    <w:rsid w:val="00405580"/>
    <w:rsid w:val="004067DD"/>
    <w:rsid w:val="00407834"/>
    <w:rsid w:val="00410411"/>
    <w:rsid w:val="004134A9"/>
    <w:rsid w:val="0041371C"/>
    <w:rsid w:val="00414A30"/>
    <w:rsid w:val="00416ECB"/>
    <w:rsid w:val="00420BE1"/>
    <w:rsid w:val="00420EE0"/>
    <w:rsid w:val="0042350B"/>
    <w:rsid w:val="00423563"/>
    <w:rsid w:val="00424C2E"/>
    <w:rsid w:val="00424DA0"/>
    <w:rsid w:val="00425A91"/>
    <w:rsid w:val="00425C15"/>
    <w:rsid w:val="00426BF3"/>
    <w:rsid w:val="00430FF5"/>
    <w:rsid w:val="00433AAB"/>
    <w:rsid w:val="00434164"/>
    <w:rsid w:val="00434697"/>
    <w:rsid w:val="0043534C"/>
    <w:rsid w:val="004362BC"/>
    <w:rsid w:val="0043697C"/>
    <w:rsid w:val="004369BF"/>
    <w:rsid w:val="004402D0"/>
    <w:rsid w:val="0044178B"/>
    <w:rsid w:val="004424E7"/>
    <w:rsid w:val="00442B33"/>
    <w:rsid w:val="00444178"/>
    <w:rsid w:val="00444C36"/>
    <w:rsid w:val="00445D45"/>
    <w:rsid w:val="0045045C"/>
    <w:rsid w:val="00452A34"/>
    <w:rsid w:val="0045344D"/>
    <w:rsid w:val="00453E6D"/>
    <w:rsid w:val="00455063"/>
    <w:rsid w:val="004550E7"/>
    <w:rsid w:val="00455446"/>
    <w:rsid w:val="00456102"/>
    <w:rsid w:val="00457679"/>
    <w:rsid w:val="0046227D"/>
    <w:rsid w:val="0046416E"/>
    <w:rsid w:val="004647FD"/>
    <w:rsid w:val="00466516"/>
    <w:rsid w:val="00467B43"/>
    <w:rsid w:val="00471160"/>
    <w:rsid w:val="00471781"/>
    <w:rsid w:val="004744F6"/>
    <w:rsid w:val="00476968"/>
    <w:rsid w:val="00476FBD"/>
    <w:rsid w:val="00480937"/>
    <w:rsid w:val="00481A2E"/>
    <w:rsid w:val="00481B0B"/>
    <w:rsid w:val="00482260"/>
    <w:rsid w:val="00483A3A"/>
    <w:rsid w:val="00483C4A"/>
    <w:rsid w:val="004845B3"/>
    <w:rsid w:val="00486252"/>
    <w:rsid w:val="0048633C"/>
    <w:rsid w:val="00486A52"/>
    <w:rsid w:val="004870EF"/>
    <w:rsid w:val="004873BA"/>
    <w:rsid w:val="0048750C"/>
    <w:rsid w:val="00487C82"/>
    <w:rsid w:val="0049045B"/>
    <w:rsid w:val="0049054D"/>
    <w:rsid w:val="00491526"/>
    <w:rsid w:val="00494E67"/>
    <w:rsid w:val="0049705F"/>
    <w:rsid w:val="00497BD5"/>
    <w:rsid w:val="004A0192"/>
    <w:rsid w:val="004A23A6"/>
    <w:rsid w:val="004A31F9"/>
    <w:rsid w:val="004A5EE5"/>
    <w:rsid w:val="004A75FE"/>
    <w:rsid w:val="004B0DD3"/>
    <w:rsid w:val="004B1AA3"/>
    <w:rsid w:val="004B1D52"/>
    <w:rsid w:val="004B67CE"/>
    <w:rsid w:val="004B6B5B"/>
    <w:rsid w:val="004C0B2A"/>
    <w:rsid w:val="004C199F"/>
    <w:rsid w:val="004C19BA"/>
    <w:rsid w:val="004C7283"/>
    <w:rsid w:val="004C72D3"/>
    <w:rsid w:val="004C756E"/>
    <w:rsid w:val="004C77E1"/>
    <w:rsid w:val="004D073D"/>
    <w:rsid w:val="004D200B"/>
    <w:rsid w:val="004D29F2"/>
    <w:rsid w:val="004D2AC1"/>
    <w:rsid w:val="004D30C9"/>
    <w:rsid w:val="004D3548"/>
    <w:rsid w:val="004D4333"/>
    <w:rsid w:val="004D4C28"/>
    <w:rsid w:val="004D547F"/>
    <w:rsid w:val="004D7A9B"/>
    <w:rsid w:val="004D7BA0"/>
    <w:rsid w:val="004D7DC1"/>
    <w:rsid w:val="004E002F"/>
    <w:rsid w:val="004E0718"/>
    <w:rsid w:val="004E087D"/>
    <w:rsid w:val="004E0B79"/>
    <w:rsid w:val="004E0B9F"/>
    <w:rsid w:val="004E2606"/>
    <w:rsid w:val="004E2C6A"/>
    <w:rsid w:val="004E44AC"/>
    <w:rsid w:val="004F115F"/>
    <w:rsid w:val="004F3768"/>
    <w:rsid w:val="004F3928"/>
    <w:rsid w:val="004F45FA"/>
    <w:rsid w:val="004F47EB"/>
    <w:rsid w:val="004F7114"/>
    <w:rsid w:val="00502098"/>
    <w:rsid w:val="005045F7"/>
    <w:rsid w:val="005061B1"/>
    <w:rsid w:val="00506E95"/>
    <w:rsid w:val="00507D79"/>
    <w:rsid w:val="00510E4A"/>
    <w:rsid w:val="00513C68"/>
    <w:rsid w:val="00513EE6"/>
    <w:rsid w:val="00514CD4"/>
    <w:rsid w:val="00514F66"/>
    <w:rsid w:val="005170EF"/>
    <w:rsid w:val="005176EE"/>
    <w:rsid w:val="00517FA3"/>
    <w:rsid w:val="005208CA"/>
    <w:rsid w:val="00521086"/>
    <w:rsid w:val="00521C17"/>
    <w:rsid w:val="00522007"/>
    <w:rsid w:val="00522C54"/>
    <w:rsid w:val="0052400F"/>
    <w:rsid w:val="00526931"/>
    <w:rsid w:val="00526E67"/>
    <w:rsid w:val="00531453"/>
    <w:rsid w:val="0053568A"/>
    <w:rsid w:val="00535BDA"/>
    <w:rsid w:val="005407BC"/>
    <w:rsid w:val="00541234"/>
    <w:rsid w:val="00542E9E"/>
    <w:rsid w:val="00545A80"/>
    <w:rsid w:val="00547B9D"/>
    <w:rsid w:val="00547FD3"/>
    <w:rsid w:val="0055139E"/>
    <w:rsid w:val="00553066"/>
    <w:rsid w:val="005534EC"/>
    <w:rsid w:val="00554559"/>
    <w:rsid w:val="00555633"/>
    <w:rsid w:val="005562B8"/>
    <w:rsid w:val="00556C42"/>
    <w:rsid w:val="0056147C"/>
    <w:rsid w:val="00561DAE"/>
    <w:rsid w:val="00562616"/>
    <w:rsid w:val="005635E0"/>
    <w:rsid w:val="00564178"/>
    <w:rsid w:val="00564798"/>
    <w:rsid w:val="005649FC"/>
    <w:rsid w:val="005651CF"/>
    <w:rsid w:val="0056567D"/>
    <w:rsid w:val="00565952"/>
    <w:rsid w:val="00567295"/>
    <w:rsid w:val="00567D15"/>
    <w:rsid w:val="00570E98"/>
    <w:rsid w:val="0057276B"/>
    <w:rsid w:val="00573178"/>
    <w:rsid w:val="005734CA"/>
    <w:rsid w:val="005736C4"/>
    <w:rsid w:val="005745DF"/>
    <w:rsid w:val="0057475A"/>
    <w:rsid w:val="00574EBA"/>
    <w:rsid w:val="005752DF"/>
    <w:rsid w:val="00580F53"/>
    <w:rsid w:val="005819BF"/>
    <w:rsid w:val="00581CF5"/>
    <w:rsid w:val="0058243B"/>
    <w:rsid w:val="00584064"/>
    <w:rsid w:val="0058501C"/>
    <w:rsid w:val="0059387A"/>
    <w:rsid w:val="00594579"/>
    <w:rsid w:val="005950A1"/>
    <w:rsid w:val="00595DB2"/>
    <w:rsid w:val="00597463"/>
    <w:rsid w:val="005A1205"/>
    <w:rsid w:val="005A2569"/>
    <w:rsid w:val="005A35C2"/>
    <w:rsid w:val="005A3BC5"/>
    <w:rsid w:val="005A49A3"/>
    <w:rsid w:val="005B1425"/>
    <w:rsid w:val="005B1EB3"/>
    <w:rsid w:val="005B2B4A"/>
    <w:rsid w:val="005B3D23"/>
    <w:rsid w:val="005B6278"/>
    <w:rsid w:val="005B74F8"/>
    <w:rsid w:val="005C043F"/>
    <w:rsid w:val="005C0721"/>
    <w:rsid w:val="005C09A9"/>
    <w:rsid w:val="005C0C17"/>
    <w:rsid w:val="005C6721"/>
    <w:rsid w:val="005C769C"/>
    <w:rsid w:val="005D10CC"/>
    <w:rsid w:val="005D10FC"/>
    <w:rsid w:val="005D2E52"/>
    <w:rsid w:val="005D48D1"/>
    <w:rsid w:val="005D4F81"/>
    <w:rsid w:val="005D6014"/>
    <w:rsid w:val="005D62E6"/>
    <w:rsid w:val="005D6D98"/>
    <w:rsid w:val="005D7163"/>
    <w:rsid w:val="005E0171"/>
    <w:rsid w:val="005E043A"/>
    <w:rsid w:val="005E1146"/>
    <w:rsid w:val="005E1ACA"/>
    <w:rsid w:val="005E2C61"/>
    <w:rsid w:val="005E336D"/>
    <w:rsid w:val="005E34CB"/>
    <w:rsid w:val="005E663E"/>
    <w:rsid w:val="005E786C"/>
    <w:rsid w:val="005E7E81"/>
    <w:rsid w:val="005F0693"/>
    <w:rsid w:val="005F195E"/>
    <w:rsid w:val="005F2A91"/>
    <w:rsid w:val="005F63F4"/>
    <w:rsid w:val="005F68D8"/>
    <w:rsid w:val="005F7911"/>
    <w:rsid w:val="0060145F"/>
    <w:rsid w:val="00602B9E"/>
    <w:rsid w:val="00602D74"/>
    <w:rsid w:val="0060424E"/>
    <w:rsid w:val="00605A4A"/>
    <w:rsid w:val="00605EDC"/>
    <w:rsid w:val="00606482"/>
    <w:rsid w:val="00613907"/>
    <w:rsid w:val="00615C4D"/>
    <w:rsid w:val="00616943"/>
    <w:rsid w:val="00620FC4"/>
    <w:rsid w:val="00621218"/>
    <w:rsid w:val="0062155E"/>
    <w:rsid w:val="00622A06"/>
    <w:rsid w:val="00625160"/>
    <w:rsid w:val="00626120"/>
    <w:rsid w:val="00627EBD"/>
    <w:rsid w:val="0063018F"/>
    <w:rsid w:val="00630A1F"/>
    <w:rsid w:val="00631E0A"/>
    <w:rsid w:val="00632650"/>
    <w:rsid w:val="006333EF"/>
    <w:rsid w:val="0063483D"/>
    <w:rsid w:val="00634A38"/>
    <w:rsid w:val="0063516D"/>
    <w:rsid w:val="00635700"/>
    <w:rsid w:val="00636336"/>
    <w:rsid w:val="00636DE7"/>
    <w:rsid w:val="00637F4B"/>
    <w:rsid w:val="006406E5"/>
    <w:rsid w:val="0064306C"/>
    <w:rsid w:val="00644837"/>
    <w:rsid w:val="00644D45"/>
    <w:rsid w:val="0064572E"/>
    <w:rsid w:val="006457F5"/>
    <w:rsid w:val="00645F45"/>
    <w:rsid w:val="00646793"/>
    <w:rsid w:val="00647268"/>
    <w:rsid w:val="0064756B"/>
    <w:rsid w:val="00647C39"/>
    <w:rsid w:val="00651590"/>
    <w:rsid w:val="00653DC1"/>
    <w:rsid w:val="00654128"/>
    <w:rsid w:val="00662D52"/>
    <w:rsid w:val="00664439"/>
    <w:rsid w:val="00665754"/>
    <w:rsid w:val="00670620"/>
    <w:rsid w:val="00670A45"/>
    <w:rsid w:val="00670D9E"/>
    <w:rsid w:val="00671C86"/>
    <w:rsid w:val="00672B55"/>
    <w:rsid w:val="00676D52"/>
    <w:rsid w:val="0067700E"/>
    <w:rsid w:val="0067740C"/>
    <w:rsid w:val="006814BC"/>
    <w:rsid w:val="006832B4"/>
    <w:rsid w:val="00687BEA"/>
    <w:rsid w:val="0069004E"/>
    <w:rsid w:val="00690942"/>
    <w:rsid w:val="006927C2"/>
    <w:rsid w:val="0069336F"/>
    <w:rsid w:val="00693726"/>
    <w:rsid w:val="00693DA9"/>
    <w:rsid w:val="00694120"/>
    <w:rsid w:val="00695380"/>
    <w:rsid w:val="006967D5"/>
    <w:rsid w:val="00696AA2"/>
    <w:rsid w:val="00697C97"/>
    <w:rsid w:val="006A06D6"/>
    <w:rsid w:val="006A3689"/>
    <w:rsid w:val="006A4045"/>
    <w:rsid w:val="006A4159"/>
    <w:rsid w:val="006A461B"/>
    <w:rsid w:val="006A4624"/>
    <w:rsid w:val="006A59F9"/>
    <w:rsid w:val="006A60DB"/>
    <w:rsid w:val="006A6230"/>
    <w:rsid w:val="006A6A99"/>
    <w:rsid w:val="006A7208"/>
    <w:rsid w:val="006A7912"/>
    <w:rsid w:val="006B2FF6"/>
    <w:rsid w:val="006B3270"/>
    <w:rsid w:val="006B53B7"/>
    <w:rsid w:val="006B6E4C"/>
    <w:rsid w:val="006B7203"/>
    <w:rsid w:val="006C0295"/>
    <w:rsid w:val="006C1247"/>
    <w:rsid w:val="006C245F"/>
    <w:rsid w:val="006C272C"/>
    <w:rsid w:val="006C3E2C"/>
    <w:rsid w:val="006C4414"/>
    <w:rsid w:val="006C5368"/>
    <w:rsid w:val="006C6973"/>
    <w:rsid w:val="006C6EE1"/>
    <w:rsid w:val="006C7B00"/>
    <w:rsid w:val="006D1104"/>
    <w:rsid w:val="006D137C"/>
    <w:rsid w:val="006D3305"/>
    <w:rsid w:val="006D37D2"/>
    <w:rsid w:val="006D46B9"/>
    <w:rsid w:val="006D6714"/>
    <w:rsid w:val="006D6DDD"/>
    <w:rsid w:val="006E126E"/>
    <w:rsid w:val="006E177F"/>
    <w:rsid w:val="006E35E1"/>
    <w:rsid w:val="006E3D4C"/>
    <w:rsid w:val="006E7EC1"/>
    <w:rsid w:val="006F1EE0"/>
    <w:rsid w:val="006F2DB8"/>
    <w:rsid w:val="006F65A0"/>
    <w:rsid w:val="006F7E54"/>
    <w:rsid w:val="0070034E"/>
    <w:rsid w:val="0070361B"/>
    <w:rsid w:val="007036E8"/>
    <w:rsid w:val="0070609A"/>
    <w:rsid w:val="00707758"/>
    <w:rsid w:val="00707F14"/>
    <w:rsid w:val="007103D3"/>
    <w:rsid w:val="00713639"/>
    <w:rsid w:val="0071644F"/>
    <w:rsid w:val="00716CEB"/>
    <w:rsid w:val="0071718F"/>
    <w:rsid w:val="007178AD"/>
    <w:rsid w:val="0072059F"/>
    <w:rsid w:val="00720850"/>
    <w:rsid w:val="00721099"/>
    <w:rsid w:val="0072175F"/>
    <w:rsid w:val="00724BCD"/>
    <w:rsid w:val="00724DAF"/>
    <w:rsid w:val="0072643A"/>
    <w:rsid w:val="007274F5"/>
    <w:rsid w:val="00732473"/>
    <w:rsid w:val="0073263D"/>
    <w:rsid w:val="00732A60"/>
    <w:rsid w:val="00734545"/>
    <w:rsid w:val="00734E12"/>
    <w:rsid w:val="00735A9E"/>
    <w:rsid w:val="00735E3F"/>
    <w:rsid w:val="007364C6"/>
    <w:rsid w:val="007378E7"/>
    <w:rsid w:val="00740066"/>
    <w:rsid w:val="007415BE"/>
    <w:rsid w:val="00742741"/>
    <w:rsid w:val="00744327"/>
    <w:rsid w:val="00747BD6"/>
    <w:rsid w:val="00747DE3"/>
    <w:rsid w:val="007511A3"/>
    <w:rsid w:val="00751905"/>
    <w:rsid w:val="00753479"/>
    <w:rsid w:val="00753C14"/>
    <w:rsid w:val="007547B5"/>
    <w:rsid w:val="007549E0"/>
    <w:rsid w:val="00754E23"/>
    <w:rsid w:val="007555EE"/>
    <w:rsid w:val="007571B2"/>
    <w:rsid w:val="00761871"/>
    <w:rsid w:val="00761886"/>
    <w:rsid w:val="00763EB8"/>
    <w:rsid w:val="00764A27"/>
    <w:rsid w:val="00766150"/>
    <w:rsid w:val="00766415"/>
    <w:rsid w:val="007673C2"/>
    <w:rsid w:val="0077067F"/>
    <w:rsid w:val="00771BFD"/>
    <w:rsid w:val="00771CE9"/>
    <w:rsid w:val="0077208C"/>
    <w:rsid w:val="007726E3"/>
    <w:rsid w:val="00772ACD"/>
    <w:rsid w:val="007737B9"/>
    <w:rsid w:val="0077386A"/>
    <w:rsid w:val="00774D1D"/>
    <w:rsid w:val="007759F7"/>
    <w:rsid w:val="007801B1"/>
    <w:rsid w:val="00780551"/>
    <w:rsid w:val="007807E2"/>
    <w:rsid w:val="00781BD1"/>
    <w:rsid w:val="00782FB0"/>
    <w:rsid w:val="007836B2"/>
    <w:rsid w:val="007845CF"/>
    <w:rsid w:val="007861D4"/>
    <w:rsid w:val="00790BDC"/>
    <w:rsid w:val="0079102C"/>
    <w:rsid w:val="00791217"/>
    <w:rsid w:val="00794E20"/>
    <w:rsid w:val="00795E3D"/>
    <w:rsid w:val="00795FC9"/>
    <w:rsid w:val="007A410D"/>
    <w:rsid w:val="007A48FD"/>
    <w:rsid w:val="007A510F"/>
    <w:rsid w:val="007A53A4"/>
    <w:rsid w:val="007A554E"/>
    <w:rsid w:val="007A63CD"/>
    <w:rsid w:val="007A76BA"/>
    <w:rsid w:val="007A7A37"/>
    <w:rsid w:val="007A7ED7"/>
    <w:rsid w:val="007B0B79"/>
    <w:rsid w:val="007B0F1A"/>
    <w:rsid w:val="007B3E08"/>
    <w:rsid w:val="007B4F3C"/>
    <w:rsid w:val="007B4F51"/>
    <w:rsid w:val="007B53E8"/>
    <w:rsid w:val="007B59E7"/>
    <w:rsid w:val="007B66F2"/>
    <w:rsid w:val="007B7036"/>
    <w:rsid w:val="007B72C1"/>
    <w:rsid w:val="007B7C28"/>
    <w:rsid w:val="007B7DB9"/>
    <w:rsid w:val="007C1C1C"/>
    <w:rsid w:val="007C22E4"/>
    <w:rsid w:val="007C26BA"/>
    <w:rsid w:val="007C3C6D"/>
    <w:rsid w:val="007C3D15"/>
    <w:rsid w:val="007C4497"/>
    <w:rsid w:val="007C6334"/>
    <w:rsid w:val="007C7A3B"/>
    <w:rsid w:val="007D003B"/>
    <w:rsid w:val="007D0FAC"/>
    <w:rsid w:val="007D28FF"/>
    <w:rsid w:val="007D36EF"/>
    <w:rsid w:val="007D5E06"/>
    <w:rsid w:val="007D663C"/>
    <w:rsid w:val="007D7954"/>
    <w:rsid w:val="007D7ABD"/>
    <w:rsid w:val="007E0C47"/>
    <w:rsid w:val="007E1493"/>
    <w:rsid w:val="007E1F14"/>
    <w:rsid w:val="007E25AE"/>
    <w:rsid w:val="007E293F"/>
    <w:rsid w:val="007E2A16"/>
    <w:rsid w:val="007E469E"/>
    <w:rsid w:val="007E5671"/>
    <w:rsid w:val="007E5B7E"/>
    <w:rsid w:val="007E7152"/>
    <w:rsid w:val="007E7936"/>
    <w:rsid w:val="007F021B"/>
    <w:rsid w:val="007F34DF"/>
    <w:rsid w:val="007F63E9"/>
    <w:rsid w:val="007F6D88"/>
    <w:rsid w:val="007F7093"/>
    <w:rsid w:val="007F70FE"/>
    <w:rsid w:val="008008BF"/>
    <w:rsid w:val="00801943"/>
    <w:rsid w:val="0080198A"/>
    <w:rsid w:val="008026B3"/>
    <w:rsid w:val="00802C94"/>
    <w:rsid w:val="008047B3"/>
    <w:rsid w:val="008055F9"/>
    <w:rsid w:val="00806E8A"/>
    <w:rsid w:val="008072E2"/>
    <w:rsid w:val="00807420"/>
    <w:rsid w:val="0080753C"/>
    <w:rsid w:val="00807DBA"/>
    <w:rsid w:val="00810056"/>
    <w:rsid w:val="00810F54"/>
    <w:rsid w:val="008124D8"/>
    <w:rsid w:val="00813D53"/>
    <w:rsid w:val="0081439C"/>
    <w:rsid w:val="008144CC"/>
    <w:rsid w:val="00821962"/>
    <w:rsid w:val="0082236B"/>
    <w:rsid w:val="008249A7"/>
    <w:rsid w:val="00824BE1"/>
    <w:rsid w:val="00826AD0"/>
    <w:rsid w:val="00827B1D"/>
    <w:rsid w:val="00832265"/>
    <w:rsid w:val="00832748"/>
    <w:rsid w:val="00834D7D"/>
    <w:rsid w:val="00842EDF"/>
    <w:rsid w:val="00844BA0"/>
    <w:rsid w:val="00846491"/>
    <w:rsid w:val="00847A21"/>
    <w:rsid w:val="00847A36"/>
    <w:rsid w:val="00851CF4"/>
    <w:rsid w:val="0085362D"/>
    <w:rsid w:val="00856E37"/>
    <w:rsid w:val="0085735E"/>
    <w:rsid w:val="00857AB1"/>
    <w:rsid w:val="00857D2C"/>
    <w:rsid w:val="00860C06"/>
    <w:rsid w:val="008631B6"/>
    <w:rsid w:val="00863545"/>
    <w:rsid w:val="00866350"/>
    <w:rsid w:val="00866B58"/>
    <w:rsid w:val="00873C7C"/>
    <w:rsid w:val="008742F9"/>
    <w:rsid w:val="00874C06"/>
    <w:rsid w:val="00875469"/>
    <w:rsid w:val="00876270"/>
    <w:rsid w:val="00876781"/>
    <w:rsid w:val="008822EF"/>
    <w:rsid w:val="008824B6"/>
    <w:rsid w:val="00882D5E"/>
    <w:rsid w:val="008834A0"/>
    <w:rsid w:val="00883EE4"/>
    <w:rsid w:val="00885476"/>
    <w:rsid w:val="00887D90"/>
    <w:rsid w:val="00892090"/>
    <w:rsid w:val="008920FD"/>
    <w:rsid w:val="0089669E"/>
    <w:rsid w:val="00896ED5"/>
    <w:rsid w:val="008A6994"/>
    <w:rsid w:val="008A77D6"/>
    <w:rsid w:val="008A7E3A"/>
    <w:rsid w:val="008B007D"/>
    <w:rsid w:val="008B0D1B"/>
    <w:rsid w:val="008B1F52"/>
    <w:rsid w:val="008B33C6"/>
    <w:rsid w:val="008B3C03"/>
    <w:rsid w:val="008B42B3"/>
    <w:rsid w:val="008B4483"/>
    <w:rsid w:val="008B5093"/>
    <w:rsid w:val="008B5788"/>
    <w:rsid w:val="008B60EB"/>
    <w:rsid w:val="008B6E45"/>
    <w:rsid w:val="008B743F"/>
    <w:rsid w:val="008B7ADA"/>
    <w:rsid w:val="008C253B"/>
    <w:rsid w:val="008C36EE"/>
    <w:rsid w:val="008C415B"/>
    <w:rsid w:val="008C559F"/>
    <w:rsid w:val="008C5749"/>
    <w:rsid w:val="008C7430"/>
    <w:rsid w:val="008C7A62"/>
    <w:rsid w:val="008C7CB8"/>
    <w:rsid w:val="008D0A7D"/>
    <w:rsid w:val="008D1BDD"/>
    <w:rsid w:val="008D20AA"/>
    <w:rsid w:val="008D4559"/>
    <w:rsid w:val="008D4B8E"/>
    <w:rsid w:val="008D5B6A"/>
    <w:rsid w:val="008D5E28"/>
    <w:rsid w:val="008D7E01"/>
    <w:rsid w:val="008E07C7"/>
    <w:rsid w:val="008E10A6"/>
    <w:rsid w:val="008E2A82"/>
    <w:rsid w:val="008E2E0D"/>
    <w:rsid w:val="008E3EB0"/>
    <w:rsid w:val="008F092C"/>
    <w:rsid w:val="008F09E6"/>
    <w:rsid w:val="008F0BA2"/>
    <w:rsid w:val="008F0D31"/>
    <w:rsid w:val="008F34AD"/>
    <w:rsid w:val="008F48E1"/>
    <w:rsid w:val="008F6E34"/>
    <w:rsid w:val="008F7E67"/>
    <w:rsid w:val="00900EC0"/>
    <w:rsid w:val="00900F23"/>
    <w:rsid w:val="009020EC"/>
    <w:rsid w:val="00902B8B"/>
    <w:rsid w:val="0090394B"/>
    <w:rsid w:val="00907441"/>
    <w:rsid w:val="0090777E"/>
    <w:rsid w:val="00907EBF"/>
    <w:rsid w:val="009106A3"/>
    <w:rsid w:val="00910C09"/>
    <w:rsid w:val="00912024"/>
    <w:rsid w:val="00912971"/>
    <w:rsid w:val="00914BAC"/>
    <w:rsid w:val="00916E5D"/>
    <w:rsid w:val="00917CC3"/>
    <w:rsid w:val="009201E2"/>
    <w:rsid w:val="009203D8"/>
    <w:rsid w:val="009206AB"/>
    <w:rsid w:val="009217ED"/>
    <w:rsid w:val="00922E8E"/>
    <w:rsid w:val="0092304E"/>
    <w:rsid w:val="009250B9"/>
    <w:rsid w:val="009255A1"/>
    <w:rsid w:val="00925629"/>
    <w:rsid w:val="00930A43"/>
    <w:rsid w:val="00930C91"/>
    <w:rsid w:val="0093273C"/>
    <w:rsid w:val="00933FA9"/>
    <w:rsid w:val="00934045"/>
    <w:rsid w:val="00935DC1"/>
    <w:rsid w:val="00936229"/>
    <w:rsid w:val="00936A3A"/>
    <w:rsid w:val="0093739B"/>
    <w:rsid w:val="0093751D"/>
    <w:rsid w:val="009417CB"/>
    <w:rsid w:val="0094523A"/>
    <w:rsid w:val="00946B2F"/>
    <w:rsid w:val="00950ABC"/>
    <w:rsid w:val="0095272F"/>
    <w:rsid w:val="00952833"/>
    <w:rsid w:val="00952DA6"/>
    <w:rsid w:val="009541A3"/>
    <w:rsid w:val="009545EE"/>
    <w:rsid w:val="00955D64"/>
    <w:rsid w:val="00956307"/>
    <w:rsid w:val="00957209"/>
    <w:rsid w:val="00960A81"/>
    <w:rsid w:val="00962E66"/>
    <w:rsid w:val="0096315D"/>
    <w:rsid w:val="00963C8A"/>
    <w:rsid w:val="0096429D"/>
    <w:rsid w:val="00964C78"/>
    <w:rsid w:val="00966E6C"/>
    <w:rsid w:val="00970FF5"/>
    <w:rsid w:val="00973875"/>
    <w:rsid w:val="00974B5B"/>
    <w:rsid w:val="009769E3"/>
    <w:rsid w:val="00976B7F"/>
    <w:rsid w:val="009803C2"/>
    <w:rsid w:val="00981238"/>
    <w:rsid w:val="009818D4"/>
    <w:rsid w:val="0098212C"/>
    <w:rsid w:val="0098249E"/>
    <w:rsid w:val="00982608"/>
    <w:rsid w:val="00983550"/>
    <w:rsid w:val="00984CDF"/>
    <w:rsid w:val="00985399"/>
    <w:rsid w:val="0098595C"/>
    <w:rsid w:val="00985C62"/>
    <w:rsid w:val="00990169"/>
    <w:rsid w:val="00990444"/>
    <w:rsid w:val="00990893"/>
    <w:rsid w:val="00990C2A"/>
    <w:rsid w:val="009916CA"/>
    <w:rsid w:val="009916F6"/>
    <w:rsid w:val="0099227C"/>
    <w:rsid w:val="009928A7"/>
    <w:rsid w:val="0099309F"/>
    <w:rsid w:val="00994397"/>
    <w:rsid w:val="009943B6"/>
    <w:rsid w:val="00997B35"/>
    <w:rsid w:val="00997C5F"/>
    <w:rsid w:val="00997DFE"/>
    <w:rsid w:val="009A083F"/>
    <w:rsid w:val="009A0FCD"/>
    <w:rsid w:val="009A1AE7"/>
    <w:rsid w:val="009A4032"/>
    <w:rsid w:val="009A4BFA"/>
    <w:rsid w:val="009A4CCF"/>
    <w:rsid w:val="009A540A"/>
    <w:rsid w:val="009A7F08"/>
    <w:rsid w:val="009B0423"/>
    <w:rsid w:val="009B0C23"/>
    <w:rsid w:val="009B19F3"/>
    <w:rsid w:val="009B307E"/>
    <w:rsid w:val="009B417A"/>
    <w:rsid w:val="009B5F2F"/>
    <w:rsid w:val="009B62ED"/>
    <w:rsid w:val="009B68AC"/>
    <w:rsid w:val="009C0172"/>
    <w:rsid w:val="009C1BC0"/>
    <w:rsid w:val="009C3DDF"/>
    <w:rsid w:val="009D1476"/>
    <w:rsid w:val="009D18E4"/>
    <w:rsid w:val="009D2E69"/>
    <w:rsid w:val="009D3CB2"/>
    <w:rsid w:val="009E102F"/>
    <w:rsid w:val="009E10CC"/>
    <w:rsid w:val="009E1ED7"/>
    <w:rsid w:val="009E2127"/>
    <w:rsid w:val="009E251C"/>
    <w:rsid w:val="009E4345"/>
    <w:rsid w:val="009E540B"/>
    <w:rsid w:val="009F0419"/>
    <w:rsid w:val="009F41F8"/>
    <w:rsid w:val="009F68CF"/>
    <w:rsid w:val="009F6EFE"/>
    <w:rsid w:val="009F7FDE"/>
    <w:rsid w:val="00A000E3"/>
    <w:rsid w:val="00A0095E"/>
    <w:rsid w:val="00A00C28"/>
    <w:rsid w:val="00A02516"/>
    <w:rsid w:val="00A028FA"/>
    <w:rsid w:val="00A046B9"/>
    <w:rsid w:val="00A04E36"/>
    <w:rsid w:val="00A05505"/>
    <w:rsid w:val="00A05D32"/>
    <w:rsid w:val="00A0673C"/>
    <w:rsid w:val="00A06CDE"/>
    <w:rsid w:val="00A076E6"/>
    <w:rsid w:val="00A12FB7"/>
    <w:rsid w:val="00A1313A"/>
    <w:rsid w:val="00A13761"/>
    <w:rsid w:val="00A152EF"/>
    <w:rsid w:val="00A16F78"/>
    <w:rsid w:val="00A201B9"/>
    <w:rsid w:val="00A20DE4"/>
    <w:rsid w:val="00A218E8"/>
    <w:rsid w:val="00A219D0"/>
    <w:rsid w:val="00A21BCF"/>
    <w:rsid w:val="00A22BC6"/>
    <w:rsid w:val="00A26107"/>
    <w:rsid w:val="00A30C77"/>
    <w:rsid w:val="00A3232B"/>
    <w:rsid w:val="00A35881"/>
    <w:rsid w:val="00A378FD"/>
    <w:rsid w:val="00A37CD8"/>
    <w:rsid w:val="00A46B9F"/>
    <w:rsid w:val="00A50393"/>
    <w:rsid w:val="00A51A27"/>
    <w:rsid w:val="00A52954"/>
    <w:rsid w:val="00A5301D"/>
    <w:rsid w:val="00A533F1"/>
    <w:rsid w:val="00A536AF"/>
    <w:rsid w:val="00A547A8"/>
    <w:rsid w:val="00A548C1"/>
    <w:rsid w:val="00A549AC"/>
    <w:rsid w:val="00A5718C"/>
    <w:rsid w:val="00A5750B"/>
    <w:rsid w:val="00A606F8"/>
    <w:rsid w:val="00A608CD"/>
    <w:rsid w:val="00A62D1B"/>
    <w:rsid w:val="00A62EB2"/>
    <w:rsid w:val="00A65056"/>
    <w:rsid w:val="00A6665A"/>
    <w:rsid w:val="00A66918"/>
    <w:rsid w:val="00A6785E"/>
    <w:rsid w:val="00A67EBC"/>
    <w:rsid w:val="00A70C09"/>
    <w:rsid w:val="00A70FE6"/>
    <w:rsid w:val="00A7177A"/>
    <w:rsid w:val="00A71932"/>
    <w:rsid w:val="00A723CA"/>
    <w:rsid w:val="00A72FE8"/>
    <w:rsid w:val="00A73F46"/>
    <w:rsid w:val="00A747C0"/>
    <w:rsid w:val="00A74BEC"/>
    <w:rsid w:val="00A753E9"/>
    <w:rsid w:val="00A7577E"/>
    <w:rsid w:val="00A75CF5"/>
    <w:rsid w:val="00A76160"/>
    <w:rsid w:val="00A76716"/>
    <w:rsid w:val="00A80193"/>
    <w:rsid w:val="00A8036E"/>
    <w:rsid w:val="00A83DDC"/>
    <w:rsid w:val="00A84CE9"/>
    <w:rsid w:val="00A851D5"/>
    <w:rsid w:val="00A85C32"/>
    <w:rsid w:val="00A868C3"/>
    <w:rsid w:val="00A877E6"/>
    <w:rsid w:val="00A93F8F"/>
    <w:rsid w:val="00A944DB"/>
    <w:rsid w:val="00A94AA8"/>
    <w:rsid w:val="00A95571"/>
    <w:rsid w:val="00A955D3"/>
    <w:rsid w:val="00A97651"/>
    <w:rsid w:val="00AA1204"/>
    <w:rsid w:val="00AA19D2"/>
    <w:rsid w:val="00AA742A"/>
    <w:rsid w:val="00AB05B0"/>
    <w:rsid w:val="00AB0CB2"/>
    <w:rsid w:val="00AB10A0"/>
    <w:rsid w:val="00AB2FE5"/>
    <w:rsid w:val="00AB4477"/>
    <w:rsid w:val="00AB56FB"/>
    <w:rsid w:val="00AB5C45"/>
    <w:rsid w:val="00AB6DCD"/>
    <w:rsid w:val="00AB76DD"/>
    <w:rsid w:val="00AC1D78"/>
    <w:rsid w:val="00AC2002"/>
    <w:rsid w:val="00AC3A17"/>
    <w:rsid w:val="00AC3D27"/>
    <w:rsid w:val="00AC5869"/>
    <w:rsid w:val="00AC5AA9"/>
    <w:rsid w:val="00AD08ED"/>
    <w:rsid w:val="00AD08F3"/>
    <w:rsid w:val="00AD362D"/>
    <w:rsid w:val="00AD5C03"/>
    <w:rsid w:val="00AE0418"/>
    <w:rsid w:val="00AE4C60"/>
    <w:rsid w:val="00AE4CC2"/>
    <w:rsid w:val="00AE616C"/>
    <w:rsid w:val="00AE6541"/>
    <w:rsid w:val="00AE7827"/>
    <w:rsid w:val="00AF1EB0"/>
    <w:rsid w:val="00AF21AE"/>
    <w:rsid w:val="00AF2402"/>
    <w:rsid w:val="00AF30CE"/>
    <w:rsid w:val="00AF4A69"/>
    <w:rsid w:val="00AF4D40"/>
    <w:rsid w:val="00AF62AF"/>
    <w:rsid w:val="00AF6FF9"/>
    <w:rsid w:val="00AF714B"/>
    <w:rsid w:val="00AF7B39"/>
    <w:rsid w:val="00B01699"/>
    <w:rsid w:val="00B03CA9"/>
    <w:rsid w:val="00B0599F"/>
    <w:rsid w:val="00B1246B"/>
    <w:rsid w:val="00B13608"/>
    <w:rsid w:val="00B14EE8"/>
    <w:rsid w:val="00B1596F"/>
    <w:rsid w:val="00B17177"/>
    <w:rsid w:val="00B20B17"/>
    <w:rsid w:val="00B23115"/>
    <w:rsid w:val="00B23897"/>
    <w:rsid w:val="00B23C10"/>
    <w:rsid w:val="00B24CD9"/>
    <w:rsid w:val="00B3410F"/>
    <w:rsid w:val="00B348D0"/>
    <w:rsid w:val="00B36C67"/>
    <w:rsid w:val="00B41B85"/>
    <w:rsid w:val="00B42060"/>
    <w:rsid w:val="00B42E23"/>
    <w:rsid w:val="00B442B7"/>
    <w:rsid w:val="00B44F58"/>
    <w:rsid w:val="00B47610"/>
    <w:rsid w:val="00B50F52"/>
    <w:rsid w:val="00B564F2"/>
    <w:rsid w:val="00B568E0"/>
    <w:rsid w:val="00B57DC3"/>
    <w:rsid w:val="00B57E8C"/>
    <w:rsid w:val="00B614C0"/>
    <w:rsid w:val="00B61627"/>
    <w:rsid w:val="00B63730"/>
    <w:rsid w:val="00B63AB5"/>
    <w:rsid w:val="00B64BC1"/>
    <w:rsid w:val="00B66B2F"/>
    <w:rsid w:val="00B67AEB"/>
    <w:rsid w:val="00B70B94"/>
    <w:rsid w:val="00B71609"/>
    <w:rsid w:val="00B72AF3"/>
    <w:rsid w:val="00B739AC"/>
    <w:rsid w:val="00B744D3"/>
    <w:rsid w:val="00B77BE2"/>
    <w:rsid w:val="00B802EB"/>
    <w:rsid w:val="00B80927"/>
    <w:rsid w:val="00B82736"/>
    <w:rsid w:val="00B861A9"/>
    <w:rsid w:val="00B86844"/>
    <w:rsid w:val="00B86AD3"/>
    <w:rsid w:val="00B91061"/>
    <w:rsid w:val="00B9130E"/>
    <w:rsid w:val="00B9141D"/>
    <w:rsid w:val="00B9233F"/>
    <w:rsid w:val="00B92879"/>
    <w:rsid w:val="00B9317A"/>
    <w:rsid w:val="00B93853"/>
    <w:rsid w:val="00B94488"/>
    <w:rsid w:val="00B94633"/>
    <w:rsid w:val="00B96938"/>
    <w:rsid w:val="00B9756D"/>
    <w:rsid w:val="00BA0192"/>
    <w:rsid w:val="00BA0CCC"/>
    <w:rsid w:val="00BA3F03"/>
    <w:rsid w:val="00BA50E0"/>
    <w:rsid w:val="00BA64FE"/>
    <w:rsid w:val="00BA7641"/>
    <w:rsid w:val="00BA7E3A"/>
    <w:rsid w:val="00BB14CE"/>
    <w:rsid w:val="00BB1627"/>
    <w:rsid w:val="00BB36BD"/>
    <w:rsid w:val="00BB39C3"/>
    <w:rsid w:val="00BB650A"/>
    <w:rsid w:val="00BC06FD"/>
    <w:rsid w:val="00BC1C1A"/>
    <w:rsid w:val="00BC1ED7"/>
    <w:rsid w:val="00BC30ED"/>
    <w:rsid w:val="00BC798A"/>
    <w:rsid w:val="00BD1DC1"/>
    <w:rsid w:val="00BD3760"/>
    <w:rsid w:val="00BD3AD5"/>
    <w:rsid w:val="00BD5078"/>
    <w:rsid w:val="00BD7D3E"/>
    <w:rsid w:val="00BE037B"/>
    <w:rsid w:val="00BE29AE"/>
    <w:rsid w:val="00BE468A"/>
    <w:rsid w:val="00BE5871"/>
    <w:rsid w:val="00BE663C"/>
    <w:rsid w:val="00BE77D3"/>
    <w:rsid w:val="00BF0561"/>
    <w:rsid w:val="00BF07DD"/>
    <w:rsid w:val="00BF2789"/>
    <w:rsid w:val="00BF3775"/>
    <w:rsid w:val="00BF4026"/>
    <w:rsid w:val="00BF5C7D"/>
    <w:rsid w:val="00BF716E"/>
    <w:rsid w:val="00C01038"/>
    <w:rsid w:val="00C02D02"/>
    <w:rsid w:val="00C0334E"/>
    <w:rsid w:val="00C04082"/>
    <w:rsid w:val="00C0556F"/>
    <w:rsid w:val="00C07620"/>
    <w:rsid w:val="00C10DA5"/>
    <w:rsid w:val="00C115CF"/>
    <w:rsid w:val="00C1278A"/>
    <w:rsid w:val="00C12D34"/>
    <w:rsid w:val="00C14EF6"/>
    <w:rsid w:val="00C15FFC"/>
    <w:rsid w:val="00C20F6B"/>
    <w:rsid w:val="00C2389D"/>
    <w:rsid w:val="00C2391B"/>
    <w:rsid w:val="00C23DF3"/>
    <w:rsid w:val="00C23F58"/>
    <w:rsid w:val="00C25B1B"/>
    <w:rsid w:val="00C2793B"/>
    <w:rsid w:val="00C31196"/>
    <w:rsid w:val="00C31FFC"/>
    <w:rsid w:val="00C32869"/>
    <w:rsid w:val="00C32D86"/>
    <w:rsid w:val="00C338C1"/>
    <w:rsid w:val="00C3432D"/>
    <w:rsid w:val="00C34C19"/>
    <w:rsid w:val="00C353C0"/>
    <w:rsid w:val="00C37151"/>
    <w:rsid w:val="00C405F2"/>
    <w:rsid w:val="00C4237B"/>
    <w:rsid w:val="00C43605"/>
    <w:rsid w:val="00C43D23"/>
    <w:rsid w:val="00C44915"/>
    <w:rsid w:val="00C456AF"/>
    <w:rsid w:val="00C4601E"/>
    <w:rsid w:val="00C470EE"/>
    <w:rsid w:val="00C50FF0"/>
    <w:rsid w:val="00C510EF"/>
    <w:rsid w:val="00C519F7"/>
    <w:rsid w:val="00C52F05"/>
    <w:rsid w:val="00C5340E"/>
    <w:rsid w:val="00C53B2F"/>
    <w:rsid w:val="00C53CB5"/>
    <w:rsid w:val="00C540D6"/>
    <w:rsid w:val="00C54B29"/>
    <w:rsid w:val="00C61008"/>
    <w:rsid w:val="00C610FB"/>
    <w:rsid w:val="00C61D01"/>
    <w:rsid w:val="00C6243E"/>
    <w:rsid w:val="00C6394C"/>
    <w:rsid w:val="00C64D30"/>
    <w:rsid w:val="00C67549"/>
    <w:rsid w:val="00C67E5E"/>
    <w:rsid w:val="00C70A16"/>
    <w:rsid w:val="00C70DB4"/>
    <w:rsid w:val="00C71344"/>
    <w:rsid w:val="00C74218"/>
    <w:rsid w:val="00C74980"/>
    <w:rsid w:val="00C74FB2"/>
    <w:rsid w:val="00C755DC"/>
    <w:rsid w:val="00C75CE8"/>
    <w:rsid w:val="00C75D60"/>
    <w:rsid w:val="00C7654B"/>
    <w:rsid w:val="00C80AD4"/>
    <w:rsid w:val="00C8196E"/>
    <w:rsid w:val="00C819FB"/>
    <w:rsid w:val="00C81B18"/>
    <w:rsid w:val="00C82FC3"/>
    <w:rsid w:val="00C83637"/>
    <w:rsid w:val="00C8370D"/>
    <w:rsid w:val="00C8569E"/>
    <w:rsid w:val="00C859B3"/>
    <w:rsid w:val="00C86C87"/>
    <w:rsid w:val="00C906CE"/>
    <w:rsid w:val="00C91460"/>
    <w:rsid w:val="00C91BDF"/>
    <w:rsid w:val="00C936B2"/>
    <w:rsid w:val="00C94F52"/>
    <w:rsid w:val="00C958A1"/>
    <w:rsid w:val="00C966F9"/>
    <w:rsid w:val="00C967F3"/>
    <w:rsid w:val="00C969F4"/>
    <w:rsid w:val="00C9706F"/>
    <w:rsid w:val="00C973A4"/>
    <w:rsid w:val="00CA0453"/>
    <w:rsid w:val="00CA0562"/>
    <w:rsid w:val="00CA1290"/>
    <w:rsid w:val="00CA328E"/>
    <w:rsid w:val="00CA42F0"/>
    <w:rsid w:val="00CA5E66"/>
    <w:rsid w:val="00CA5EFE"/>
    <w:rsid w:val="00CA6593"/>
    <w:rsid w:val="00CB1B17"/>
    <w:rsid w:val="00CB1B1C"/>
    <w:rsid w:val="00CB2013"/>
    <w:rsid w:val="00CB4605"/>
    <w:rsid w:val="00CB55EB"/>
    <w:rsid w:val="00CB716D"/>
    <w:rsid w:val="00CB741B"/>
    <w:rsid w:val="00CC1387"/>
    <w:rsid w:val="00CC1681"/>
    <w:rsid w:val="00CC3633"/>
    <w:rsid w:val="00CC3A3F"/>
    <w:rsid w:val="00CC5E73"/>
    <w:rsid w:val="00CC620D"/>
    <w:rsid w:val="00CC62DC"/>
    <w:rsid w:val="00CC63A6"/>
    <w:rsid w:val="00CD1083"/>
    <w:rsid w:val="00CD3639"/>
    <w:rsid w:val="00CD4CC9"/>
    <w:rsid w:val="00CD73BA"/>
    <w:rsid w:val="00CD7B61"/>
    <w:rsid w:val="00CD7EDD"/>
    <w:rsid w:val="00CE06D4"/>
    <w:rsid w:val="00CE2AE3"/>
    <w:rsid w:val="00CE3D82"/>
    <w:rsid w:val="00CE4868"/>
    <w:rsid w:val="00CE6234"/>
    <w:rsid w:val="00CF1A09"/>
    <w:rsid w:val="00CF35A8"/>
    <w:rsid w:val="00CF4309"/>
    <w:rsid w:val="00CF47A7"/>
    <w:rsid w:val="00CF4A2D"/>
    <w:rsid w:val="00CF548D"/>
    <w:rsid w:val="00CF782B"/>
    <w:rsid w:val="00D0015A"/>
    <w:rsid w:val="00D02AF0"/>
    <w:rsid w:val="00D035D3"/>
    <w:rsid w:val="00D03C46"/>
    <w:rsid w:val="00D05BF1"/>
    <w:rsid w:val="00D07017"/>
    <w:rsid w:val="00D07BC8"/>
    <w:rsid w:val="00D10A3E"/>
    <w:rsid w:val="00D110E1"/>
    <w:rsid w:val="00D118F9"/>
    <w:rsid w:val="00D11B1B"/>
    <w:rsid w:val="00D1240C"/>
    <w:rsid w:val="00D13E3B"/>
    <w:rsid w:val="00D14698"/>
    <w:rsid w:val="00D14DD5"/>
    <w:rsid w:val="00D152ED"/>
    <w:rsid w:val="00D16175"/>
    <w:rsid w:val="00D1651D"/>
    <w:rsid w:val="00D2069F"/>
    <w:rsid w:val="00D21413"/>
    <w:rsid w:val="00D22F13"/>
    <w:rsid w:val="00D2381D"/>
    <w:rsid w:val="00D23E3C"/>
    <w:rsid w:val="00D24AFB"/>
    <w:rsid w:val="00D2587C"/>
    <w:rsid w:val="00D26340"/>
    <w:rsid w:val="00D274B0"/>
    <w:rsid w:val="00D30769"/>
    <w:rsid w:val="00D325F3"/>
    <w:rsid w:val="00D360E2"/>
    <w:rsid w:val="00D3617F"/>
    <w:rsid w:val="00D36585"/>
    <w:rsid w:val="00D37FE2"/>
    <w:rsid w:val="00D40701"/>
    <w:rsid w:val="00D413EC"/>
    <w:rsid w:val="00D46152"/>
    <w:rsid w:val="00D50E65"/>
    <w:rsid w:val="00D51369"/>
    <w:rsid w:val="00D53EB9"/>
    <w:rsid w:val="00D569EE"/>
    <w:rsid w:val="00D57E86"/>
    <w:rsid w:val="00D6110D"/>
    <w:rsid w:val="00D61193"/>
    <w:rsid w:val="00D62DF8"/>
    <w:rsid w:val="00D655D2"/>
    <w:rsid w:val="00D740A1"/>
    <w:rsid w:val="00D7477A"/>
    <w:rsid w:val="00D75139"/>
    <w:rsid w:val="00D772E0"/>
    <w:rsid w:val="00D8025C"/>
    <w:rsid w:val="00D807BD"/>
    <w:rsid w:val="00D81981"/>
    <w:rsid w:val="00D83478"/>
    <w:rsid w:val="00D87A9D"/>
    <w:rsid w:val="00D87AFC"/>
    <w:rsid w:val="00D9191A"/>
    <w:rsid w:val="00D91BEF"/>
    <w:rsid w:val="00D9628A"/>
    <w:rsid w:val="00D96B47"/>
    <w:rsid w:val="00D972BD"/>
    <w:rsid w:val="00DA09B7"/>
    <w:rsid w:val="00DA0F89"/>
    <w:rsid w:val="00DA11D7"/>
    <w:rsid w:val="00DA13FD"/>
    <w:rsid w:val="00DA1577"/>
    <w:rsid w:val="00DA41CD"/>
    <w:rsid w:val="00DA50BF"/>
    <w:rsid w:val="00DA69FF"/>
    <w:rsid w:val="00DB0091"/>
    <w:rsid w:val="00DB5AD5"/>
    <w:rsid w:val="00DB72C9"/>
    <w:rsid w:val="00DC5B3C"/>
    <w:rsid w:val="00DD0ABD"/>
    <w:rsid w:val="00DD0B05"/>
    <w:rsid w:val="00DD0D75"/>
    <w:rsid w:val="00DD1CDC"/>
    <w:rsid w:val="00DD2068"/>
    <w:rsid w:val="00DD2C77"/>
    <w:rsid w:val="00DD7E0A"/>
    <w:rsid w:val="00DE0809"/>
    <w:rsid w:val="00DE09CE"/>
    <w:rsid w:val="00DE450D"/>
    <w:rsid w:val="00DE5173"/>
    <w:rsid w:val="00DE654D"/>
    <w:rsid w:val="00DE6FA6"/>
    <w:rsid w:val="00DE7602"/>
    <w:rsid w:val="00DF07BD"/>
    <w:rsid w:val="00DF0E0E"/>
    <w:rsid w:val="00DF15DC"/>
    <w:rsid w:val="00DF387E"/>
    <w:rsid w:val="00DF60A5"/>
    <w:rsid w:val="00E025F1"/>
    <w:rsid w:val="00E02E8F"/>
    <w:rsid w:val="00E0322F"/>
    <w:rsid w:val="00E03E10"/>
    <w:rsid w:val="00E0409C"/>
    <w:rsid w:val="00E0585E"/>
    <w:rsid w:val="00E06E24"/>
    <w:rsid w:val="00E06E3B"/>
    <w:rsid w:val="00E16397"/>
    <w:rsid w:val="00E17DE2"/>
    <w:rsid w:val="00E22AC8"/>
    <w:rsid w:val="00E23200"/>
    <w:rsid w:val="00E24297"/>
    <w:rsid w:val="00E252F0"/>
    <w:rsid w:val="00E3047C"/>
    <w:rsid w:val="00E31BC5"/>
    <w:rsid w:val="00E34FA3"/>
    <w:rsid w:val="00E35DC3"/>
    <w:rsid w:val="00E36CF4"/>
    <w:rsid w:val="00E37AED"/>
    <w:rsid w:val="00E40F67"/>
    <w:rsid w:val="00E411B5"/>
    <w:rsid w:val="00E41E86"/>
    <w:rsid w:val="00E43270"/>
    <w:rsid w:val="00E44033"/>
    <w:rsid w:val="00E45A58"/>
    <w:rsid w:val="00E45AA1"/>
    <w:rsid w:val="00E47FF2"/>
    <w:rsid w:val="00E52426"/>
    <w:rsid w:val="00E5387F"/>
    <w:rsid w:val="00E53CBD"/>
    <w:rsid w:val="00E54C02"/>
    <w:rsid w:val="00E55791"/>
    <w:rsid w:val="00E56229"/>
    <w:rsid w:val="00E57188"/>
    <w:rsid w:val="00E57920"/>
    <w:rsid w:val="00E57954"/>
    <w:rsid w:val="00E61CC7"/>
    <w:rsid w:val="00E61FA5"/>
    <w:rsid w:val="00E62F59"/>
    <w:rsid w:val="00E62FC1"/>
    <w:rsid w:val="00E642F3"/>
    <w:rsid w:val="00E65226"/>
    <w:rsid w:val="00E6557D"/>
    <w:rsid w:val="00E65774"/>
    <w:rsid w:val="00E712C1"/>
    <w:rsid w:val="00E7159C"/>
    <w:rsid w:val="00E72D72"/>
    <w:rsid w:val="00E7479E"/>
    <w:rsid w:val="00E748CE"/>
    <w:rsid w:val="00E75183"/>
    <w:rsid w:val="00E75DB6"/>
    <w:rsid w:val="00E76B83"/>
    <w:rsid w:val="00E778A0"/>
    <w:rsid w:val="00E77991"/>
    <w:rsid w:val="00E77A2B"/>
    <w:rsid w:val="00E81AFC"/>
    <w:rsid w:val="00E82230"/>
    <w:rsid w:val="00E8349B"/>
    <w:rsid w:val="00E83880"/>
    <w:rsid w:val="00E841E8"/>
    <w:rsid w:val="00E846C9"/>
    <w:rsid w:val="00E86073"/>
    <w:rsid w:val="00E8644C"/>
    <w:rsid w:val="00E87230"/>
    <w:rsid w:val="00E877F4"/>
    <w:rsid w:val="00E87938"/>
    <w:rsid w:val="00E903DC"/>
    <w:rsid w:val="00E91ACC"/>
    <w:rsid w:val="00E91D6F"/>
    <w:rsid w:val="00E92659"/>
    <w:rsid w:val="00E92864"/>
    <w:rsid w:val="00E9406B"/>
    <w:rsid w:val="00E940AE"/>
    <w:rsid w:val="00E96A14"/>
    <w:rsid w:val="00EA1CCE"/>
    <w:rsid w:val="00EA219E"/>
    <w:rsid w:val="00EA224E"/>
    <w:rsid w:val="00EA2ED1"/>
    <w:rsid w:val="00EA3192"/>
    <w:rsid w:val="00EA370A"/>
    <w:rsid w:val="00EA66D5"/>
    <w:rsid w:val="00EA7D5E"/>
    <w:rsid w:val="00EB0D47"/>
    <w:rsid w:val="00EB1CED"/>
    <w:rsid w:val="00EB2A97"/>
    <w:rsid w:val="00EB2ACD"/>
    <w:rsid w:val="00EB2D13"/>
    <w:rsid w:val="00EB2D94"/>
    <w:rsid w:val="00EB39E2"/>
    <w:rsid w:val="00EB4650"/>
    <w:rsid w:val="00EB5861"/>
    <w:rsid w:val="00EC0121"/>
    <w:rsid w:val="00EC356F"/>
    <w:rsid w:val="00EC44FF"/>
    <w:rsid w:val="00EC4CDC"/>
    <w:rsid w:val="00EC5A15"/>
    <w:rsid w:val="00EC7036"/>
    <w:rsid w:val="00EC78B7"/>
    <w:rsid w:val="00ED05D5"/>
    <w:rsid w:val="00ED4CBF"/>
    <w:rsid w:val="00ED6B55"/>
    <w:rsid w:val="00ED6CD8"/>
    <w:rsid w:val="00ED7E04"/>
    <w:rsid w:val="00ED7FD7"/>
    <w:rsid w:val="00EE020A"/>
    <w:rsid w:val="00EE24C1"/>
    <w:rsid w:val="00EE3B92"/>
    <w:rsid w:val="00EE424E"/>
    <w:rsid w:val="00EE6ACA"/>
    <w:rsid w:val="00EF1842"/>
    <w:rsid w:val="00EF1888"/>
    <w:rsid w:val="00EF1FC4"/>
    <w:rsid w:val="00EF3BD3"/>
    <w:rsid w:val="00EF4980"/>
    <w:rsid w:val="00EF4E26"/>
    <w:rsid w:val="00EF58C5"/>
    <w:rsid w:val="00EF6724"/>
    <w:rsid w:val="00EF6C0A"/>
    <w:rsid w:val="00EF6E31"/>
    <w:rsid w:val="00F000CB"/>
    <w:rsid w:val="00F04413"/>
    <w:rsid w:val="00F0784A"/>
    <w:rsid w:val="00F115AF"/>
    <w:rsid w:val="00F1243A"/>
    <w:rsid w:val="00F12994"/>
    <w:rsid w:val="00F12CF0"/>
    <w:rsid w:val="00F13ACB"/>
    <w:rsid w:val="00F161F4"/>
    <w:rsid w:val="00F219ED"/>
    <w:rsid w:val="00F22B53"/>
    <w:rsid w:val="00F22BBC"/>
    <w:rsid w:val="00F25B74"/>
    <w:rsid w:val="00F25F67"/>
    <w:rsid w:val="00F30A24"/>
    <w:rsid w:val="00F322C8"/>
    <w:rsid w:val="00F326AA"/>
    <w:rsid w:val="00F327B2"/>
    <w:rsid w:val="00F33990"/>
    <w:rsid w:val="00F34673"/>
    <w:rsid w:val="00F35A5F"/>
    <w:rsid w:val="00F36BE6"/>
    <w:rsid w:val="00F371AA"/>
    <w:rsid w:val="00F41BEF"/>
    <w:rsid w:val="00F41D6D"/>
    <w:rsid w:val="00F41E82"/>
    <w:rsid w:val="00F4288E"/>
    <w:rsid w:val="00F432CE"/>
    <w:rsid w:val="00F4372E"/>
    <w:rsid w:val="00F4477E"/>
    <w:rsid w:val="00F44D57"/>
    <w:rsid w:val="00F45AF3"/>
    <w:rsid w:val="00F47C33"/>
    <w:rsid w:val="00F50A71"/>
    <w:rsid w:val="00F51042"/>
    <w:rsid w:val="00F5156A"/>
    <w:rsid w:val="00F5199A"/>
    <w:rsid w:val="00F52573"/>
    <w:rsid w:val="00F52645"/>
    <w:rsid w:val="00F52E39"/>
    <w:rsid w:val="00F5303D"/>
    <w:rsid w:val="00F554BA"/>
    <w:rsid w:val="00F558B0"/>
    <w:rsid w:val="00F60593"/>
    <w:rsid w:val="00F63B57"/>
    <w:rsid w:val="00F63DD1"/>
    <w:rsid w:val="00F653BA"/>
    <w:rsid w:val="00F6642C"/>
    <w:rsid w:val="00F706F2"/>
    <w:rsid w:val="00F715E6"/>
    <w:rsid w:val="00F71CC2"/>
    <w:rsid w:val="00F7212E"/>
    <w:rsid w:val="00F721ED"/>
    <w:rsid w:val="00F72501"/>
    <w:rsid w:val="00F72BF6"/>
    <w:rsid w:val="00F73ED4"/>
    <w:rsid w:val="00F751A5"/>
    <w:rsid w:val="00F751CD"/>
    <w:rsid w:val="00F76815"/>
    <w:rsid w:val="00F77862"/>
    <w:rsid w:val="00F807F9"/>
    <w:rsid w:val="00F83724"/>
    <w:rsid w:val="00F8384A"/>
    <w:rsid w:val="00F83E2C"/>
    <w:rsid w:val="00F842F1"/>
    <w:rsid w:val="00F84F76"/>
    <w:rsid w:val="00F85479"/>
    <w:rsid w:val="00F8714A"/>
    <w:rsid w:val="00F91A87"/>
    <w:rsid w:val="00F91D6D"/>
    <w:rsid w:val="00F94313"/>
    <w:rsid w:val="00F952E1"/>
    <w:rsid w:val="00F96659"/>
    <w:rsid w:val="00F96679"/>
    <w:rsid w:val="00F97A65"/>
    <w:rsid w:val="00FA1827"/>
    <w:rsid w:val="00FA1A02"/>
    <w:rsid w:val="00FA1F89"/>
    <w:rsid w:val="00FA4321"/>
    <w:rsid w:val="00FA4BAF"/>
    <w:rsid w:val="00FA5191"/>
    <w:rsid w:val="00FA6541"/>
    <w:rsid w:val="00FB021B"/>
    <w:rsid w:val="00FB0B4F"/>
    <w:rsid w:val="00FB0F0A"/>
    <w:rsid w:val="00FB2C46"/>
    <w:rsid w:val="00FB306D"/>
    <w:rsid w:val="00FB35E1"/>
    <w:rsid w:val="00FB6124"/>
    <w:rsid w:val="00FC1498"/>
    <w:rsid w:val="00FC3128"/>
    <w:rsid w:val="00FC5E32"/>
    <w:rsid w:val="00FC63F3"/>
    <w:rsid w:val="00FC7CE6"/>
    <w:rsid w:val="00FD047C"/>
    <w:rsid w:val="00FD15A2"/>
    <w:rsid w:val="00FD2151"/>
    <w:rsid w:val="00FD2EB1"/>
    <w:rsid w:val="00FD329A"/>
    <w:rsid w:val="00FE0F8E"/>
    <w:rsid w:val="00FE1087"/>
    <w:rsid w:val="00FE1424"/>
    <w:rsid w:val="00FE29AB"/>
    <w:rsid w:val="00FE524B"/>
    <w:rsid w:val="00FE54CB"/>
    <w:rsid w:val="00FE637F"/>
    <w:rsid w:val="00FE6748"/>
    <w:rsid w:val="00FE7354"/>
    <w:rsid w:val="00FE7787"/>
    <w:rsid w:val="00FE7B25"/>
    <w:rsid w:val="00FE7FF6"/>
    <w:rsid w:val="00FF0C52"/>
    <w:rsid w:val="00FF0CF5"/>
    <w:rsid w:val="00FF37CA"/>
    <w:rsid w:val="00FF6D46"/>
    <w:rsid w:val="00FF7691"/>
    <w:rsid w:val="00FF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2E5BE"/>
  <w15:docId w15:val="{7EEFEAF6-EEB4-4078-90FB-4A92EED6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BB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A4BBA"/>
    <w:rPr>
      <w:sz w:val="18"/>
      <w:szCs w:val="18"/>
    </w:rPr>
  </w:style>
  <w:style w:type="paragraph" w:styleId="a5">
    <w:name w:val="footer"/>
    <w:basedOn w:val="a"/>
    <w:link w:val="a6"/>
    <w:uiPriority w:val="99"/>
    <w:unhideWhenUsed/>
    <w:rsid w:val="000A4BBA"/>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0A4BBA"/>
    <w:rPr>
      <w:sz w:val="18"/>
      <w:szCs w:val="18"/>
    </w:rPr>
  </w:style>
  <w:style w:type="paragraph" w:customStyle="1" w:styleId="CharCharCharCharCharChar1CharCharChar">
    <w:name w:val="Char Char Char Char Char Char1 Char Char Char"/>
    <w:basedOn w:val="a"/>
    <w:rsid w:val="00FB0B4F"/>
    <w:pPr>
      <w:autoSpaceDE w:val="0"/>
      <w:autoSpaceDN w:val="0"/>
      <w:adjustRightInd w:val="0"/>
      <w:spacing w:after="0" w:line="240" w:lineRule="auto"/>
      <w:textAlignment w:val="baseline"/>
    </w:pPr>
    <w:rPr>
      <w:rFonts w:ascii="Times New Roman" w:eastAsia="方正仿宋简体" w:hAnsi="Times New Roman" w:cs="Times New Roman"/>
      <w:kern w:val="2"/>
      <w:sz w:val="32"/>
      <w:szCs w:val="20"/>
      <w:lang w:eastAsia="zh-CN"/>
    </w:rPr>
  </w:style>
  <w:style w:type="paragraph" w:customStyle="1" w:styleId="Default">
    <w:name w:val="Default"/>
    <w:rsid w:val="00676D52"/>
    <w:pPr>
      <w:autoSpaceDE w:val="0"/>
      <w:autoSpaceDN w:val="0"/>
      <w:adjustRightInd w:val="0"/>
      <w:spacing w:after="0" w:line="240" w:lineRule="auto"/>
    </w:pPr>
    <w:rPr>
      <w:rFonts w:ascii="宋体" w:eastAsia="宋体" w:cs="宋体"/>
      <w:color w:val="000000"/>
      <w:sz w:val="24"/>
      <w:szCs w:val="24"/>
    </w:rPr>
  </w:style>
  <w:style w:type="paragraph" w:styleId="a7">
    <w:name w:val="Balloon Text"/>
    <w:basedOn w:val="a"/>
    <w:link w:val="a8"/>
    <w:uiPriority w:val="99"/>
    <w:semiHidden/>
    <w:unhideWhenUsed/>
    <w:rsid w:val="003158CF"/>
    <w:pPr>
      <w:spacing w:after="0" w:line="240" w:lineRule="auto"/>
    </w:pPr>
    <w:rPr>
      <w:sz w:val="18"/>
      <w:szCs w:val="18"/>
    </w:rPr>
  </w:style>
  <w:style w:type="character" w:customStyle="1" w:styleId="a8">
    <w:name w:val="批注框文本 字符"/>
    <w:basedOn w:val="a0"/>
    <w:link w:val="a7"/>
    <w:uiPriority w:val="99"/>
    <w:semiHidden/>
    <w:rsid w:val="003158CF"/>
    <w:rPr>
      <w:sz w:val="18"/>
      <w:szCs w:val="18"/>
    </w:rPr>
  </w:style>
  <w:style w:type="character" w:styleId="a9">
    <w:name w:val="annotation reference"/>
    <w:basedOn w:val="a0"/>
    <w:uiPriority w:val="99"/>
    <w:semiHidden/>
    <w:unhideWhenUsed/>
    <w:rsid w:val="00A7177A"/>
    <w:rPr>
      <w:sz w:val="21"/>
      <w:szCs w:val="21"/>
    </w:rPr>
  </w:style>
  <w:style w:type="paragraph" w:styleId="aa">
    <w:name w:val="annotation text"/>
    <w:basedOn w:val="a"/>
    <w:link w:val="ab"/>
    <w:uiPriority w:val="99"/>
    <w:semiHidden/>
    <w:unhideWhenUsed/>
    <w:rsid w:val="00A7177A"/>
  </w:style>
  <w:style w:type="character" w:customStyle="1" w:styleId="ab">
    <w:name w:val="批注文字 字符"/>
    <w:basedOn w:val="a0"/>
    <w:link w:val="aa"/>
    <w:uiPriority w:val="99"/>
    <w:semiHidden/>
    <w:rsid w:val="00A7177A"/>
  </w:style>
  <w:style w:type="paragraph" w:styleId="ac">
    <w:name w:val="annotation subject"/>
    <w:basedOn w:val="aa"/>
    <w:next w:val="aa"/>
    <w:link w:val="ad"/>
    <w:uiPriority w:val="99"/>
    <w:semiHidden/>
    <w:unhideWhenUsed/>
    <w:rsid w:val="00A7177A"/>
    <w:rPr>
      <w:b/>
      <w:bCs/>
    </w:rPr>
  </w:style>
  <w:style w:type="character" w:customStyle="1" w:styleId="ad">
    <w:name w:val="批注主题 字符"/>
    <w:basedOn w:val="ab"/>
    <w:link w:val="ac"/>
    <w:uiPriority w:val="99"/>
    <w:semiHidden/>
    <w:rsid w:val="00A7177A"/>
    <w:rPr>
      <w:b/>
      <w:bCs/>
    </w:rPr>
  </w:style>
  <w:style w:type="table" w:styleId="ae">
    <w:name w:val="Table Grid"/>
    <w:basedOn w:val="a1"/>
    <w:uiPriority w:val="59"/>
    <w:rsid w:val="0088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4B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00380">
      <w:bodyDiv w:val="1"/>
      <w:marLeft w:val="0"/>
      <w:marRight w:val="0"/>
      <w:marTop w:val="0"/>
      <w:marBottom w:val="0"/>
      <w:divBdr>
        <w:top w:val="none" w:sz="0" w:space="0" w:color="auto"/>
        <w:left w:val="none" w:sz="0" w:space="0" w:color="auto"/>
        <w:bottom w:val="none" w:sz="0" w:space="0" w:color="auto"/>
        <w:right w:val="none" w:sz="0" w:space="0" w:color="auto"/>
      </w:divBdr>
    </w:div>
    <w:div w:id="547453117">
      <w:bodyDiv w:val="1"/>
      <w:marLeft w:val="0"/>
      <w:marRight w:val="0"/>
      <w:marTop w:val="0"/>
      <w:marBottom w:val="0"/>
      <w:divBdr>
        <w:top w:val="none" w:sz="0" w:space="0" w:color="auto"/>
        <w:left w:val="none" w:sz="0" w:space="0" w:color="auto"/>
        <w:bottom w:val="none" w:sz="0" w:space="0" w:color="auto"/>
        <w:right w:val="none" w:sz="0" w:space="0" w:color="auto"/>
      </w:divBdr>
    </w:div>
    <w:div w:id="574973616">
      <w:bodyDiv w:val="1"/>
      <w:marLeft w:val="0"/>
      <w:marRight w:val="0"/>
      <w:marTop w:val="0"/>
      <w:marBottom w:val="0"/>
      <w:divBdr>
        <w:top w:val="none" w:sz="0" w:space="0" w:color="auto"/>
        <w:left w:val="none" w:sz="0" w:space="0" w:color="auto"/>
        <w:bottom w:val="none" w:sz="0" w:space="0" w:color="auto"/>
        <w:right w:val="none" w:sz="0" w:space="0" w:color="auto"/>
      </w:divBdr>
    </w:div>
    <w:div w:id="732889801">
      <w:bodyDiv w:val="1"/>
      <w:marLeft w:val="0"/>
      <w:marRight w:val="0"/>
      <w:marTop w:val="0"/>
      <w:marBottom w:val="0"/>
      <w:divBdr>
        <w:top w:val="none" w:sz="0" w:space="0" w:color="auto"/>
        <w:left w:val="none" w:sz="0" w:space="0" w:color="auto"/>
        <w:bottom w:val="none" w:sz="0" w:space="0" w:color="auto"/>
        <w:right w:val="none" w:sz="0" w:space="0" w:color="auto"/>
      </w:divBdr>
    </w:div>
    <w:div w:id="789979969">
      <w:bodyDiv w:val="1"/>
      <w:marLeft w:val="0"/>
      <w:marRight w:val="0"/>
      <w:marTop w:val="0"/>
      <w:marBottom w:val="0"/>
      <w:divBdr>
        <w:top w:val="none" w:sz="0" w:space="0" w:color="auto"/>
        <w:left w:val="none" w:sz="0" w:space="0" w:color="auto"/>
        <w:bottom w:val="none" w:sz="0" w:space="0" w:color="auto"/>
        <w:right w:val="none" w:sz="0" w:space="0" w:color="auto"/>
      </w:divBdr>
    </w:div>
    <w:div w:id="1198347003">
      <w:bodyDiv w:val="1"/>
      <w:marLeft w:val="0"/>
      <w:marRight w:val="0"/>
      <w:marTop w:val="0"/>
      <w:marBottom w:val="0"/>
      <w:divBdr>
        <w:top w:val="none" w:sz="0" w:space="0" w:color="auto"/>
        <w:left w:val="none" w:sz="0" w:space="0" w:color="auto"/>
        <w:bottom w:val="none" w:sz="0" w:space="0" w:color="auto"/>
        <w:right w:val="none" w:sz="0" w:space="0" w:color="auto"/>
      </w:divBdr>
    </w:div>
    <w:div w:id="1571427283">
      <w:bodyDiv w:val="1"/>
      <w:marLeft w:val="0"/>
      <w:marRight w:val="0"/>
      <w:marTop w:val="0"/>
      <w:marBottom w:val="0"/>
      <w:divBdr>
        <w:top w:val="none" w:sz="0" w:space="0" w:color="auto"/>
        <w:left w:val="none" w:sz="0" w:space="0" w:color="auto"/>
        <w:bottom w:val="none" w:sz="0" w:space="0" w:color="auto"/>
        <w:right w:val="none" w:sz="0" w:space="0" w:color="auto"/>
      </w:divBdr>
    </w:div>
    <w:div w:id="1713649478">
      <w:bodyDiv w:val="1"/>
      <w:marLeft w:val="0"/>
      <w:marRight w:val="0"/>
      <w:marTop w:val="0"/>
      <w:marBottom w:val="0"/>
      <w:divBdr>
        <w:top w:val="none" w:sz="0" w:space="0" w:color="auto"/>
        <w:left w:val="none" w:sz="0" w:space="0" w:color="auto"/>
        <w:bottom w:val="none" w:sz="0" w:space="0" w:color="auto"/>
        <w:right w:val="none" w:sz="0" w:space="0" w:color="auto"/>
      </w:divBdr>
    </w:div>
    <w:div w:id="203037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D6BC-3114-4848-ACE4-3E6749AA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Pages>
  <Words>157</Words>
  <Characters>900</Characters>
  <Application>Microsoft Office Word</Application>
  <DocSecurity>0</DocSecurity>
  <Lines>7</Lines>
  <Paragraphs>2</Paragraphs>
  <ScaleCrop>false</ScaleCrop>
  <Company>ECOVACS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向洪玉</dc:creator>
  <cp:lastModifiedBy>lucy.wang(汪杰)</cp:lastModifiedBy>
  <cp:revision>1107</cp:revision>
  <cp:lastPrinted>2021-02-10T02:39:00Z</cp:lastPrinted>
  <dcterms:created xsi:type="dcterms:W3CDTF">2020-03-10T09:55:00Z</dcterms:created>
  <dcterms:modified xsi:type="dcterms:W3CDTF">2023-11-10T06:01:00Z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LastSaved">
    <vt:filetime>2017-09-20T00:00:00Z</vt:filetime>
  </property>
</Properties>
</file>